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23" w:rsidRPr="00BF54B5" w:rsidRDefault="00F44323" w:rsidP="00F4432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BF54B5">
        <w:rPr>
          <w:rFonts w:ascii="Times New Roman" w:eastAsia="Times New Roman" w:hAnsi="Times New Roman" w:cs="Times New Roman"/>
          <w:b/>
          <w:sz w:val="24"/>
          <w:szCs w:val="24"/>
        </w:rPr>
        <w:t>.S.D.GOVERNMENT DEGREE COLLEGE FOR WOMEN (A), KAKINADA</w:t>
      </w:r>
    </w:p>
    <w:p w:rsidR="00F44323" w:rsidRPr="00B76CF6" w:rsidRDefault="00F44323" w:rsidP="00F44323">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DEPARTMENT OF CHEMISTRY</w:t>
      </w:r>
    </w:p>
    <w:p w:rsidR="00F44323" w:rsidRPr="00B76CF6" w:rsidRDefault="00F44323" w:rsidP="00F44323">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BOARD OF STUDIES</w:t>
      </w:r>
      <w:r>
        <w:rPr>
          <w:rFonts w:ascii="Times New Roman" w:eastAsia="Times New Roman" w:hAnsi="Times New Roman" w:cs="Times New Roman"/>
          <w:b/>
        </w:rPr>
        <w:t xml:space="preserve">: </w:t>
      </w:r>
      <w:r w:rsidRPr="00B76CF6">
        <w:rPr>
          <w:rFonts w:ascii="Times New Roman" w:eastAsia="Times New Roman" w:hAnsi="Times New Roman" w:cs="Times New Roman"/>
          <w:b/>
        </w:rPr>
        <w:t>201</w:t>
      </w:r>
      <w:r>
        <w:rPr>
          <w:rFonts w:ascii="Times New Roman" w:eastAsia="Times New Roman" w:hAnsi="Times New Roman" w:cs="Times New Roman"/>
          <w:b/>
        </w:rPr>
        <w:t>7</w:t>
      </w:r>
      <w:r w:rsidRPr="00B76CF6">
        <w:rPr>
          <w:rFonts w:ascii="Times New Roman" w:eastAsia="Times New Roman" w:hAnsi="Times New Roman" w:cs="Times New Roman"/>
          <w:b/>
        </w:rPr>
        <w:t>-1</w:t>
      </w:r>
      <w:r>
        <w:rPr>
          <w:rFonts w:ascii="Times New Roman" w:eastAsia="Times New Roman" w:hAnsi="Times New Roman" w:cs="Times New Roman"/>
          <w:b/>
        </w:rPr>
        <w:t>8</w:t>
      </w:r>
    </w:p>
    <w:p w:rsidR="00F44323" w:rsidRPr="00B76CF6" w:rsidRDefault="00F44323" w:rsidP="00F44323">
      <w:pPr>
        <w:spacing w:after="0"/>
        <w:jc w:val="center"/>
        <w:rPr>
          <w:rFonts w:ascii="Times New Roman" w:eastAsia="Times New Roman" w:hAnsi="Times New Roman" w:cs="Times New Roman"/>
          <w:b/>
        </w:rPr>
      </w:pPr>
      <w:r>
        <w:rPr>
          <w:rFonts w:ascii="Times New Roman" w:eastAsia="Times New Roman" w:hAnsi="Times New Roman" w:cs="Times New Roman"/>
          <w:b/>
        </w:rPr>
        <w:t>THIRD</w:t>
      </w:r>
      <w:r w:rsidRPr="00B800F9">
        <w:rPr>
          <w:rFonts w:ascii="Times New Roman" w:eastAsia="Times New Roman" w:hAnsi="Times New Roman" w:cs="Times New Roman"/>
          <w:b/>
        </w:rPr>
        <w:t xml:space="preserve"> YEAR</w:t>
      </w:r>
      <w:r>
        <w:rPr>
          <w:rFonts w:ascii="Times New Roman" w:eastAsia="Times New Roman" w:hAnsi="Times New Roman" w:cs="Times New Roman"/>
          <w:b/>
        </w:rPr>
        <w:t>,</w:t>
      </w:r>
      <w:r w:rsidRPr="00B800F9">
        <w:rPr>
          <w:rFonts w:ascii="Times New Roman" w:eastAsia="Times New Roman" w:hAnsi="Times New Roman" w:cs="Times New Roman"/>
          <w:b/>
        </w:rPr>
        <w:t xml:space="preserve"> SEMESTER</w:t>
      </w:r>
      <w:r>
        <w:rPr>
          <w:rFonts w:ascii="Times New Roman" w:eastAsia="Times New Roman" w:hAnsi="Times New Roman" w:cs="Times New Roman"/>
          <w:b/>
        </w:rPr>
        <w:t xml:space="preserve"> - V</w:t>
      </w:r>
    </w:p>
    <w:p w:rsidR="00F44323" w:rsidRPr="002761A5" w:rsidRDefault="00F44323" w:rsidP="00F44323">
      <w:pPr>
        <w:pStyle w:val="Heading60"/>
        <w:keepNext/>
        <w:keepLines/>
        <w:shd w:val="clear" w:color="auto" w:fill="auto"/>
        <w:spacing w:after="0" w:line="240" w:lineRule="auto"/>
        <w:ind w:right="20" w:firstLine="0"/>
        <w:rPr>
          <w:rFonts w:eastAsia="Arial Unicode MS"/>
          <w:b/>
          <w:sz w:val="24"/>
          <w:szCs w:val="24"/>
        </w:rPr>
      </w:pPr>
      <w:bookmarkStart w:id="0" w:name="bookmark68"/>
      <w:r w:rsidRPr="009340C2">
        <w:rPr>
          <w:rFonts w:eastAsia="Arial Unicode MS"/>
          <w:b/>
          <w:sz w:val="24"/>
          <w:szCs w:val="24"/>
          <w:u w:val="single"/>
        </w:rPr>
        <w:t>Paper - V</w:t>
      </w:r>
      <w:r w:rsidRPr="002761A5">
        <w:rPr>
          <w:rFonts w:eastAsia="Arial Unicode MS"/>
          <w:b/>
          <w:sz w:val="24"/>
          <w:szCs w:val="24"/>
        </w:rPr>
        <w:t xml:space="preserve"> (INORGANIC, PHYSICAL &amp; ORGANIC CHEMISTRY)</w:t>
      </w:r>
    </w:p>
    <w:p w:rsidR="00F44323" w:rsidRDefault="00F44323" w:rsidP="00F44323">
      <w:pPr>
        <w:pStyle w:val="Heading60"/>
        <w:keepNext/>
        <w:keepLines/>
        <w:shd w:val="clear" w:color="auto" w:fill="auto"/>
        <w:tabs>
          <w:tab w:val="left" w:pos="7006"/>
        </w:tabs>
        <w:spacing w:after="0" w:line="240" w:lineRule="auto"/>
        <w:ind w:right="20" w:firstLine="0"/>
        <w:rPr>
          <w:rFonts w:eastAsia="Arial Unicode MS"/>
          <w:b/>
          <w:sz w:val="24"/>
          <w:szCs w:val="24"/>
        </w:rPr>
      </w:pPr>
      <w:bookmarkStart w:id="1" w:name="bookmark69"/>
      <w:bookmarkEnd w:id="0"/>
      <w:r>
        <w:rPr>
          <w:rFonts w:eastAsia="Arial Unicode MS"/>
          <w:b/>
          <w:sz w:val="24"/>
          <w:szCs w:val="24"/>
        </w:rPr>
        <w:t xml:space="preserve">                                                                                                                  45 hrs (3</w:t>
      </w:r>
      <w:r w:rsidRPr="002761A5">
        <w:rPr>
          <w:rFonts w:eastAsia="Arial Unicode MS"/>
          <w:b/>
          <w:sz w:val="24"/>
          <w:szCs w:val="24"/>
        </w:rPr>
        <w:t xml:space="preserve"> h / w)</w:t>
      </w:r>
    </w:p>
    <w:p w:rsidR="00F44323" w:rsidRPr="002761A5" w:rsidRDefault="00F44323" w:rsidP="00F44323">
      <w:pPr>
        <w:pStyle w:val="Heading60"/>
        <w:keepNext/>
        <w:keepLines/>
        <w:shd w:val="clear" w:color="auto" w:fill="auto"/>
        <w:tabs>
          <w:tab w:val="left" w:pos="7006"/>
        </w:tabs>
        <w:spacing w:after="0" w:line="240" w:lineRule="auto"/>
        <w:ind w:right="20" w:firstLine="0"/>
        <w:rPr>
          <w:rFonts w:eastAsia="Arial Unicode MS"/>
          <w:b/>
          <w:sz w:val="24"/>
          <w:szCs w:val="24"/>
        </w:rPr>
      </w:pPr>
    </w:p>
    <w:p w:rsidR="00F44323" w:rsidRPr="002761A5" w:rsidRDefault="00F44323" w:rsidP="00F44323">
      <w:pPr>
        <w:pStyle w:val="Heading60"/>
        <w:keepNext/>
        <w:keepLines/>
        <w:shd w:val="clear" w:color="auto" w:fill="auto"/>
        <w:tabs>
          <w:tab w:val="left" w:pos="7006"/>
        </w:tabs>
        <w:spacing w:after="0" w:line="240" w:lineRule="auto"/>
        <w:ind w:right="20" w:firstLine="0"/>
        <w:rPr>
          <w:rFonts w:eastAsia="Arial Unicode MS"/>
          <w:b/>
          <w:sz w:val="24"/>
          <w:szCs w:val="24"/>
        </w:rPr>
      </w:pPr>
      <w:r w:rsidRPr="002761A5">
        <w:rPr>
          <w:rFonts w:eastAsia="Arial Unicode MS"/>
          <w:b/>
          <w:sz w:val="24"/>
          <w:szCs w:val="24"/>
        </w:rPr>
        <w:t>INORGANIC CHEMISTRY</w:t>
      </w:r>
    </w:p>
    <w:p w:rsidR="00F44323" w:rsidRPr="007F66EC" w:rsidRDefault="00F44323" w:rsidP="00F44323">
      <w:pPr>
        <w:pStyle w:val="Heading60"/>
        <w:keepNext/>
        <w:keepLines/>
        <w:shd w:val="clear" w:color="auto" w:fill="auto"/>
        <w:spacing w:after="0" w:line="240" w:lineRule="auto"/>
        <w:ind w:right="20" w:firstLine="0"/>
        <w:jc w:val="both"/>
        <w:rPr>
          <w:rFonts w:eastAsia="Arial Unicode MS"/>
          <w:sz w:val="24"/>
          <w:szCs w:val="24"/>
          <w:u w:val="single"/>
        </w:rPr>
      </w:pPr>
      <w:r w:rsidRPr="007F66EC">
        <w:rPr>
          <w:rFonts w:eastAsia="Arial Unicode MS"/>
          <w:b/>
          <w:sz w:val="24"/>
          <w:szCs w:val="24"/>
          <w:u w:val="single"/>
        </w:rPr>
        <w:t xml:space="preserve">UNIT – </w:t>
      </w:r>
      <w:bookmarkEnd w:id="1"/>
      <w:r w:rsidRPr="007F66EC">
        <w:rPr>
          <w:rFonts w:eastAsia="Arial Unicode MS"/>
          <w:b/>
          <w:sz w:val="24"/>
          <w:szCs w:val="24"/>
          <w:u w:val="single"/>
        </w:rPr>
        <w:t>I</w:t>
      </w:r>
    </w:p>
    <w:p w:rsidR="00F44323" w:rsidRPr="002761A5" w:rsidRDefault="00F44323" w:rsidP="00F44323">
      <w:pPr>
        <w:pStyle w:val="Heading60"/>
        <w:keepNext/>
        <w:keepLines/>
        <w:shd w:val="clear" w:color="auto" w:fill="auto"/>
        <w:spacing w:after="0" w:line="240" w:lineRule="auto"/>
        <w:ind w:right="20" w:firstLine="0"/>
        <w:jc w:val="both"/>
        <w:rPr>
          <w:rFonts w:eastAsia="Arial Unicode MS"/>
          <w:b/>
          <w:sz w:val="24"/>
          <w:szCs w:val="24"/>
        </w:rPr>
      </w:pPr>
      <w:r w:rsidRPr="002761A5">
        <w:rPr>
          <w:rStyle w:val="Heading6NotBold"/>
          <w:rFonts w:eastAsia="Arial Unicode MS"/>
          <w:sz w:val="24"/>
          <w:szCs w:val="24"/>
        </w:rPr>
        <w:t>Coordination Chemistry:</w:t>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r>
      <w:r>
        <w:rPr>
          <w:rStyle w:val="Heading6NotBold"/>
          <w:rFonts w:eastAsia="Arial Unicode MS"/>
          <w:sz w:val="24"/>
          <w:szCs w:val="24"/>
        </w:rPr>
        <w:tab/>
        <w:t>8</w:t>
      </w:r>
      <w:r w:rsidRPr="002761A5">
        <w:rPr>
          <w:rFonts w:eastAsia="Arial Unicode MS"/>
          <w:b/>
          <w:sz w:val="24"/>
          <w:szCs w:val="24"/>
        </w:rPr>
        <w:t>h</w:t>
      </w:r>
    </w:p>
    <w:p w:rsidR="00F44323" w:rsidRPr="002761A5" w:rsidRDefault="00F44323" w:rsidP="00F44323">
      <w:pPr>
        <w:pStyle w:val="Heading60"/>
        <w:keepNext/>
        <w:keepLines/>
        <w:shd w:val="clear" w:color="auto" w:fill="auto"/>
        <w:spacing w:after="0" w:line="276" w:lineRule="auto"/>
        <w:ind w:right="20" w:firstLine="0"/>
        <w:jc w:val="both"/>
        <w:rPr>
          <w:rFonts w:eastAsia="Arial Unicode MS"/>
          <w:sz w:val="24"/>
          <w:szCs w:val="24"/>
        </w:rPr>
      </w:pPr>
      <w:r>
        <w:rPr>
          <w:rFonts w:eastAsia="Arial Unicode MS"/>
          <w:sz w:val="24"/>
          <w:szCs w:val="24"/>
        </w:rPr>
        <w:t xml:space="preserve">IUPAC nomenclature - </w:t>
      </w:r>
      <w:r w:rsidRPr="002761A5">
        <w:rPr>
          <w:rFonts w:eastAsia="Arial Unicode MS"/>
          <w:sz w:val="24"/>
          <w:szCs w:val="24"/>
        </w:rPr>
        <w:t xml:space="preserve">bonding theories - </w:t>
      </w:r>
      <w:r>
        <w:rPr>
          <w:rFonts w:eastAsia="Arial Unicode MS"/>
          <w:sz w:val="24"/>
          <w:szCs w:val="24"/>
        </w:rPr>
        <w:t>R</w:t>
      </w:r>
      <w:r w:rsidRPr="002761A5">
        <w:rPr>
          <w:rFonts w:eastAsia="Arial Unicode MS"/>
          <w:sz w:val="24"/>
          <w:szCs w:val="24"/>
        </w:rPr>
        <w:t xml:space="preserve">eview of Werner's theory and Sidgwick's </w:t>
      </w:r>
      <w:r>
        <w:rPr>
          <w:rFonts w:eastAsia="Arial Unicode MS"/>
          <w:sz w:val="24"/>
          <w:szCs w:val="24"/>
        </w:rPr>
        <w:t>concept of coordination -</w:t>
      </w:r>
      <w:r w:rsidRPr="002761A5">
        <w:rPr>
          <w:rFonts w:eastAsia="Arial Unicode MS"/>
          <w:sz w:val="24"/>
          <w:szCs w:val="24"/>
        </w:rPr>
        <w:t xml:space="preserve"> Valence bond theory</w:t>
      </w:r>
      <w:r>
        <w:rPr>
          <w:rFonts w:eastAsia="Arial Unicode MS"/>
          <w:sz w:val="24"/>
          <w:szCs w:val="24"/>
        </w:rPr>
        <w:t xml:space="preserve"> - </w:t>
      </w:r>
      <w:r w:rsidRPr="002761A5">
        <w:rPr>
          <w:rFonts w:eastAsia="Arial Unicode MS"/>
          <w:sz w:val="24"/>
          <w:szCs w:val="24"/>
        </w:rPr>
        <w:t xml:space="preserve"> geometries of coordination numbers</w:t>
      </w:r>
      <w:r>
        <w:rPr>
          <w:rFonts w:eastAsia="Arial Unicode MS"/>
          <w:sz w:val="24"/>
          <w:szCs w:val="24"/>
        </w:rPr>
        <w:t xml:space="preserve">  </w:t>
      </w:r>
      <w:r w:rsidRPr="002761A5">
        <w:rPr>
          <w:rFonts w:eastAsia="Arial Unicode MS"/>
          <w:sz w:val="24"/>
          <w:szCs w:val="24"/>
        </w:rPr>
        <w:t xml:space="preserve"> 4-tetrahedral and square planar and 6-octahedral and its limitations, crystal filed theory</w:t>
      </w:r>
      <w:r>
        <w:rPr>
          <w:rFonts w:eastAsia="Arial Unicode MS"/>
          <w:sz w:val="24"/>
          <w:szCs w:val="24"/>
        </w:rPr>
        <w:t xml:space="preserve"> - </w:t>
      </w:r>
      <w:r w:rsidRPr="002761A5">
        <w:rPr>
          <w:rFonts w:eastAsia="Arial Unicode MS"/>
          <w:sz w:val="24"/>
          <w:szCs w:val="24"/>
        </w:rPr>
        <w:t xml:space="preserve"> splitting of d-orbitals in octahedral, tetrahedral and square-planar complexes - low spin and high spin complexes - factors affecting crystal-field splitting energy, merits and demerits of crystal-field theory.</w:t>
      </w:r>
      <w:r w:rsidRPr="00235599">
        <w:rPr>
          <w:rFonts w:eastAsia="Arial Unicode MS"/>
          <w:sz w:val="24"/>
          <w:szCs w:val="24"/>
        </w:rPr>
        <w:t xml:space="preserve"> </w:t>
      </w:r>
      <w:r w:rsidRPr="002761A5">
        <w:rPr>
          <w:rFonts w:eastAsia="Arial Unicode MS"/>
          <w:sz w:val="24"/>
          <w:szCs w:val="24"/>
        </w:rPr>
        <w:t xml:space="preserve">Isomerism in coordination compounds - structural isomerism and stereo isomerism, stereochemistry of complexes with 4 and 6 coordination numbers. </w:t>
      </w:r>
    </w:p>
    <w:p w:rsidR="00F44323" w:rsidRPr="007F66EC" w:rsidRDefault="00F44323" w:rsidP="00F44323">
      <w:pPr>
        <w:pStyle w:val="Heading60"/>
        <w:keepNext/>
        <w:keepLines/>
        <w:shd w:val="clear" w:color="auto" w:fill="auto"/>
        <w:spacing w:after="0" w:line="276" w:lineRule="auto"/>
        <w:ind w:right="20" w:firstLine="0"/>
        <w:jc w:val="both"/>
        <w:rPr>
          <w:rStyle w:val="Heading6NotBold"/>
          <w:rFonts w:eastAsia="Arial Unicode MS"/>
          <w:sz w:val="24"/>
          <w:szCs w:val="24"/>
          <w:u w:val="single"/>
        </w:rPr>
      </w:pPr>
      <w:r w:rsidRPr="002761A5">
        <w:rPr>
          <w:rFonts w:eastAsia="Arial Unicode MS"/>
          <w:sz w:val="24"/>
          <w:szCs w:val="24"/>
        </w:rPr>
        <w:t xml:space="preserve"> </w:t>
      </w:r>
      <w:r w:rsidRPr="007F66EC">
        <w:rPr>
          <w:rStyle w:val="Heading6NotBold"/>
          <w:rFonts w:eastAsia="Arial Unicode MS"/>
          <w:sz w:val="24"/>
          <w:szCs w:val="24"/>
          <w:u w:val="single"/>
        </w:rPr>
        <w:t>UNIT-II</w:t>
      </w:r>
    </w:p>
    <w:p w:rsidR="00F44323" w:rsidRPr="00F766D4" w:rsidRDefault="00F44323" w:rsidP="00F4432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sidRPr="00F766D4">
        <w:rPr>
          <w:rFonts w:ascii="Times New Roman" w:hAnsi="Times New Roman" w:cs="Times New Roman"/>
          <w:b/>
          <w:sz w:val="24"/>
          <w:szCs w:val="24"/>
        </w:rPr>
        <w:t>Hard and Soft acids and bases:</w:t>
      </w:r>
      <w:r w:rsidRPr="00F766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66D4">
        <w:rPr>
          <w:rFonts w:ascii="Times New Roman" w:hAnsi="Times New Roman" w:cs="Times New Roman"/>
          <w:b/>
          <w:sz w:val="24"/>
          <w:szCs w:val="24"/>
        </w:rPr>
        <w:t>4h</w:t>
      </w:r>
    </w:p>
    <w:p w:rsidR="00F44323" w:rsidRPr="00F766D4" w:rsidRDefault="00F44323" w:rsidP="00F44323">
      <w:pPr>
        <w:spacing w:after="0" w:line="360" w:lineRule="auto"/>
        <w:jc w:val="both"/>
        <w:rPr>
          <w:rFonts w:ascii="Times New Roman" w:hAnsi="Times New Roman" w:cs="Times New Roman"/>
          <w:sz w:val="24"/>
          <w:szCs w:val="24"/>
        </w:rPr>
      </w:pPr>
      <w:r w:rsidRPr="00F766D4">
        <w:rPr>
          <w:rFonts w:ascii="Times New Roman" w:hAnsi="Times New Roman" w:cs="Times New Roman"/>
          <w:sz w:val="24"/>
          <w:szCs w:val="24"/>
        </w:rPr>
        <w:t>Classification, Pearson’s concept of hardness and softness- HSAB Principle and applications of HSAB Principle-stability of complexes, predicting the feasibility of a reaction.</w:t>
      </w:r>
    </w:p>
    <w:p w:rsidR="00F44323" w:rsidRPr="002761A5" w:rsidRDefault="00F44323" w:rsidP="00F44323">
      <w:pPr>
        <w:tabs>
          <w:tab w:val="left" w:pos="662"/>
          <w:tab w:val="left" w:pos="6648"/>
        </w:tabs>
        <w:ind w:right="20"/>
        <w:jc w:val="both"/>
        <w:rPr>
          <w:rFonts w:ascii="Times New Roman" w:eastAsia="Times New Roman" w:hAnsi="Times New Roman" w:cs="Times New Roman"/>
          <w:b/>
        </w:rPr>
      </w:pPr>
      <w:r w:rsidRPr="002761A5">
        <w:rPr>
          <w:rStyle w:val="Heading6NotBold"/>
          <w:rFonts w:eastAsia="Arial Unicode MS"/>
          <w:sz w:val="24"/>
          <w:szCs w:val="24"/>
        </w:rPr>
        <w:t>2. Stability of metal complexes:</w:t>
      </w:r>
      <w:r w:rsidRPr="002761A5">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3</w:t>
      </w:r>
      <w:r w:rsidRPr="002761A5">
        <w:rPr>
          <w:rFonts w:ascii="Times New Roman" w:eastAsia="Times New Roman" w:hAnsi="Times New Roman" w:cs="Times New Roman"/>
          <w:b/>
        </w:rPr>
        <w:t>h</w:t>
      </w:r>
    </w:p>
    <w:p w:rsidR="00F44323" w:rsidRDefault="00F44323" w:rsidP="00F44323">
      <w:pPr>
        <w:tabs>
          <w:tab w:val="left" w:pos="662"/>
        </w:tabs>
        <w:ind w:right="20"/>
        <w:jc w:val="both"/>
        <w:rPr>
          <w:rFonts w:ascii="Times New Roman" w:eastAsia="Times New Roman" w:hAnsi="Times New Roman" w:cs="Times New Roman"/>
        </w:rPr>
      </w:pPr>
      <w:r w:rsidRPr="002761A5">
        <w:rPr>
          <w:rFonts w:ascii="Times New Roman" w:eastAsia="Times New Roman" w:hAnsi="Times New Roman" w:cs="Times New Roman"/>
        </w:rPr>
        <w:t>Thermodynamic stability and kinetic stability, factors affecting the stability of metal complexes, chelate effect, determination of composition of complex by Job's method and mole ratio method.</w:t>
      </w:r>
    </w:p>
    <w:p w:rsidR="00F44323" w:rsidRPr="002761A5" w:rsidRDefault="00F44323" w:rsidP="00F44323">
      <w:pPr>
        <w:pStyle w:val="Heading60"/>
        <w:keepNext/>
        <w:keepLines/>
        <w:shd w:val="clear" w:color="auto" w:fill="auto"/>
        <w:tabs>
          <w:tab w:val="left" w:pos="3951"/>
        </w:tabs>
        <w:spacing w:after="0" w:line="276" w:lineRule="auto"/>
        <w:ind w:left="-720" w:right="-2" w:firstLine="0"/>
        <w:rPr>
          <w:rFonts w:eastAsia="Arial Unicode MS"/>
          <w:b/>
          <w:sz w:val="4"/>
          <w:szCs w:val="24"/>
        </w:rPr>
      </w:pPr>
      <w:bookmarkStart w:id="2" w:name="bookmark71"/>
    </w:p>
    <w:p w:rsidR="00F44323" w:rsidRPr="002761A5" w:rsidRDefault="00F44323" w:rsidP="00F44323">
      <w:pPr>
        <w:pStyle w:val="Heading60"/>
        <w:keepNext/>
        <w:keepLines/>
        <w:shd w:val="clear" w:color="auto" w:fill="auto"/>
        <w:tabs>
          <w:tab w:val="left" w:pos="3951"/>
        </w:tabs>
        <w:spacing w:after="0" w:line="276" w:lineRule="auto"/>
        <w:ind w:left="-720" w:right="-2" w:firstLine="0"/>
        <w:rPr>
          <w:rFonts w:eastAsia="Arial Unicode MS"/>
          <w:b/>
          <w:sz w:val="24"/>
          <w:szCs w:val="24"/>
        </w:rPr>
      </w:pPr>
      <w:r w:rsidRPr="002761A5">
        <w:rPr>
          <w:rFonts w:eastAsia="Arial Unicode MS"/>
          <w:b/>
          <w:sz w:val="24"/>
          <w:szCs w:val="24"/>
        </w:rPr>
        <w:t>ORGANIC CHEMISTRY</w:t>
      </w:r>
    </w:p>
    <w:p w:rsidR="00F44323" w:rsidRPr="007F66EC" w:rsidRDefault="00F44323" w:rsidP="00F44323">
      <w:pPr>
        <w:pStyle w:val="Heading60"/>
        <w:keepNext/>
        <w:keepLines/>
        <w:shd w:val="clear" w:color="auto" w:fill="auto"/>
        <w:tabs>
          <w:tab w:val="left" w:pos="3951"/>
        </w:tabs>
        <w:spacing w:after="0" w:line="276" w:lineRule="auto"/>
        <w:ind w:right="-2" w:firstLine="0"/>
        <w:jc w:val="left"/>
        <w:rPr>
          <w:rFonts w:eastAsia="Arial Unicode MS"/>
          <w:b/>
          <w:sz w:val="24"/>
          <w:szCs w:val="24"/>
          <w:u w:val="single"/>
        </w:rPr>
      </w:pPr>
      <w:r w:rsidRPr="007F66EC">
        <w:rPr>
          <w:rFonts w:eastAsia="Arial Unicode MS"/>
          <w:b/>
          <w:sz w:val="24"/>
          <w:szCs w:val="24"/>
          <w:u w:val="single"/>
        </w:rPr>
        <w:t>UNIT- III</w:t>
      </w:r>
      <w:bookmarkEnd w:id="2"/>
    </w:p>
    <w:p w:rsidR="00F44323" w:rsidRPr="002761A5" w:rsidRDefault="00F44323" w:rsidP="00F44323">
      <w:pPr>
        <w:pStyle w:val="Heading60"/>
        <w:keepNext/>
        <w:keepLines/>
        <w:shd w:val="clear" w:color="auto" w:fill="auto"/>
        <w:tabs>
          <w:tab w:val="left" w:pos="3951"/>
        </w:tabs>
        <w:spacing w:after="0" w:line="276" w:lineRule="auto"/>
        <w:ind w:right="-2" w:firstLine="0"/>
        <w:jc w:val="both"/>
        <w:rPr>
          <w:rFonts w:eastAsia="Arial Unicode MS"/>
          <w:b/>
          <w:sz w:val="24"/>
          <w:szCs w:val="24"/>
        </w:rPr>
      </w:pPr>
      <w:r w:rsidRPr="002761A5">
        <w:rPr>
          <w:rFonts w:eastAsia="Arial Unicode MS"/>
          <w:b/>
          <w:sz w:val="24"/>
          <w:szCs w:val="24"/>
        </w:rPr>
        <w:t>Nitro hydrocarbons</w:t>
      </w:r>
      <w:r w:rsidRPr="002761A5">
        <w:rPr>
          <w:rFonts w:eastAsia="Arial Unicode MS"/>
          <w:sz w:val="24"/>
          <w:szCs w:val="24"/>
        </w:rPr>
        <w:t xml:space="preserve">: </w:t>
      </w:r>
      <w:r w:rsidRPr="002761A5">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b/>
          <w:sz w:val="24"/>
          <w:szCs w:val="24"/>
        </w:rPr>
        <w:t>3</w:t>
      </w:r>
      <w:r w:rsidRPr="002761A5">
        <w:rPr>
          <w:rFonts w:eastAsia="Arial Unicode MS"/>
          <w:b/>
          <w:sz w:val="24"/>
          <w:szCs w:val="24"/>
        </w:rPr>
        <w:t>h</w:t>
      </w:r>
    </w:p>
    <w:p w:rsidR="00F44323" w:rsidRDefault="00F44323" w:rsidP="00F44323">
      <w:pPr>
        <w:pStyle w:val="Heading60"/>
        <w:keepNext/>
        <w:keepLines/>
        <w:shd w:val="clear" w:color="auto" w:fill="auto"/>
        <w:tabs>
          <w:tab w:val="left" w:pos="3951"/>
        </w:tabs>
        <w:spacing w:line="276" w:lineRule="auto"/>
        <w:ind w:right="-2" w:firstLine="0"/>
        <w:jc w:val="both"/>
        <w:rPr>
          <w:rFonts w:eastAsia="Arial Unicode MS"/>
          <w:sz w:val="24"/>
          <w:szCs w:val="24"/>
        </w:rPr>
      </w:pPr>
      <w:r w:rsidRPr="002761A5">
        <w:rPr>
          <w:rFonts w:eastAsia="Arial Unicode MS"/>
          <w:sz w:val="24"/>
          <w:szCs w:val="24"/>
        </w:rPr>
        <w:t>Nomenclature and classification-nitro hydrocarbons, structure -Tautomerism of nitroalkanes leading to aci and keto form, Preparation of Nitroalkanes, reactivity -halogenation, reaction with HONO (Nitrous acid),Nef reaction and Mannich reaction leading to Micheal addition and reduction.</w:t>
      </w:r>
    </w:p>
    <w:p w:rsidR="00F44323" w:rsidRPr="007F66EC" w:rsidRDefault="00F44323" w:rsidP="00F44323">
      <w:pPr>
        <w:pStyle w:val="Heading60"/>
        <w:keepNext/>
        <w:keepLines/>
        <w:shd w:val="clear" w:color="auto" w:fill="auto"/>
        <w:spacing w:after="0" w:line="276" w:lineRule="auto"/>
        <w:ind w:right="-2" w:firstLine="0"/>
        <w:jc w:val="both"/>
        <w:rPr>
          <w:rFonts w:eastAsia="Arial Unicode MS"/>
          <w:b/>
          <w:sz w:val="24"/>
          <w:szCs w:val="24"/>
          <w:u w:val="single"/>
        </w:rPr>
      </w:pPr>
      <w:bookmarkStart w:id="3" w:name="bookmark72"/>
      <w:r w:rsidRPr="007F66EC">
        <w:rPr>
          <w:rFonts w:eastAsia="Arial Unicode MS"/>
          <w:b/>
          <w:sz w:val="24"/>
          <w:szCs w:val="24"/>
          <w:u w:val="single"/>
        </w:rPr>
        <w:t>UNIT – IV</w:t>
      </w:r>
      <w:bookmarkStart w:id="4" w:name="bookmark73"/>
      <w:bookmarkEnd w:id="3"/>
    </w:p>
    <w:p w:rsidR="00F44323" w:rsidRPr="002761A5" w:rsidRDefault="00F44323" w:rsidP="00F44323">
      <w:pPr>
        <w:pStyle w:val="Heading60"/>
        <w:keepNext/>
        <w:keepLines/>
        <w:shd w:val="clear" w:color="auto" w:fill="auto"/>
        <w:spacing w:after="0" w:line="276" w:lineRule="auto"/>
        <w:ind w:right="-2" w:firstLine="0"/>
        <w:jc w:val="both"/>
        <w:rPr>
          <w:rFonts w:eastAsia="Arial Unicode MS"/>
          <w:b/>
          <w:sz w:val="24"/>
          <w:szCs w:val="24"/>
        </w:rPr>
      </w:pPr>
      <w:r w:rsidRPr="002761A5">
        <w:rPr>
          <w:rFonts w:eastAsia="Arial Unicode MS"/>
          <w:b/>
          <w:sz w:val="24"/>
          <w:szCs w:val="24"/>
        </w:rPr>
        <w:t>Nitrogen compounds</w:t>
      </w:r>
      <w:r w:rsidRPr="002761A5">
        <w:rPr>
          <w:rFonts w:eastAsia="Arial Unicode MS"/>
          <w:sz w:val="24"/>
          <w:szCs w:val="24"/>
        </w:rPr>
        <w:tab/>
      </w:r>
      <w:r w:rsidRPr="002761A5">
        <w:rPr>
          <w:rFonts w:eastAsia="Arial Unicode MS"/>
          <w:b/>
          <w:sz w:val="24"/>
          <w:szCs w:val="24"/>
        </w:rPr>
        <w:t>:</w:t>
      </w:r>
      <w:r w:rsidRPr="002761A5">
        <w:rPr>
          <w:rFonts w:eastAsia="Arial Unicode MS"/>
          <w:sz w:val="24"/>
          <w:szCs w:val="24"/>
        </w:rPr>
        <w:tab/>
      </w:r>
      <w:r w:rsidRPr="002761A5">
        <w:rPr>
          <w:rFonts w:eastAsia="Arial Unicode MS"/>
          <w:sz w:val="24"/>
          <w:szCs w:val="24"/>
        </w:rPr>
        <w:tab/>
      </w:r>
      <w:r w:rsidRPr="002761A5">
        <w:rPr>
          <w:rFonts w:eastAsia="Arial Unicode MS"/>
          <w:sz w:val="24"/>
          <w:szCs w:val="24"/>
        </w:rPr>
        <w:tab/>
      </w:r>
      <w:r w:rsidRPr="002761A5">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sz w:val="24"/>
          <w:szCs w:val="24"/>
        </w:rPr>
        <w:tab/>
      </w:r>
      <w:r>
        <w:rPr>
          <w:rFonts w:eastAsia="Arial Unicode MS"/>
          <w:b/>
          <w:sz w:val="24"/>
          <w:szCs w:val="24"/>
        </w:rPr>
        <w:t>12</w:t>
      </w:r>
      <w:r w:rsidRPr="002761A5">
        <w:rPr>
          <w:rFonts w:eastAsia="Arial Unicode MS"/>
          <w:b/>
          <w:sz w:val="24"/>
          <w:szCs w:val="24"/>
        </w:rPr>
        <w:t>h</w:t>
      </w:r>
      <w:bookmarkEnd w:id="4"/>
    </w:p>
    <w:p w:rsidR="00F44323" w:rsidRPr="002761A5" w:rsidRDefault="00F44323" w:rsidP="00F44323">
      <w:pPr>
        <w:ind w:right="-2"/>
        <w:jc w:val="both"/>
        <w:rPr>
          <w:rFonts w:ascii="Times New Roman" w:eastAsia="Times New Roman" w:hAnsi="Times New Roman" w:cs="Times New Roman"/>
        </w:rPr>
      </w:pPr>
      <w:r w:rsidRPr="002761A5">
        <w:rPr>
          <w:rFonts w:ascii="Times New Roman" w:eastAsia="Times New Roman" w:hAnsi="Times New Roman" w:cs="Times New Roman"/>
        </w:rPr>
        <w:t xml:space="preserve">Amines (Aliphatic and Aromatic): Nomenclature, Classification into </w:t>
      </w:r>
      <w:r w:rsidRPr="002761A5">
        <w:rPr>
          <w:rStyle w:val="BodyText1"/>
          <w:rFonts w:eastAsia="Arial Unicode MS"/>
        </w:rPr>
        <w:t xml:space="preserve">1°, </w:t>
      </w:r>
      <w:r w:rsidRPr="002761A5">
        <w:rPr>
          <w:rFonts w:ascii="Times New Roman" w:eastAsia="Times New Roman" w:hAnsi="Times New Roman" w:cs="Times New Roman"/>
        </w:rPr>
        <w:t xml:space="preserve">2°, 3° Amines and Quarternary ammonium compounds. Preparative methods – </w:t>
      </w:r>
    </w:p>
    <w:p w:rsidR="00F44323" w:rsidRPr="002761A5" w:rsidRDefault="00F44323" w:rsidP="00F44323">
      <w:pPr>
        <w:ind w:right="-2"/>
        <w:jc w:val="both"/>
        <w:rPr>
          <w:rFonts w:ascii="Times New Roman" w:eastAsia="Times New Roman" w:hAnsi="Times New Roman" w:cs="Times New Roman"/>
        </w:rPr>
      </w:pPr>
      <w:r w:rsidRPr="002761A5">
        <w:rPr>
          <w:rFonts w:ascii="Times New Roman" w:eastAsia="Times New Roman" w:hAnsi="Times New Roman" w:cs="Times New Roman"/>
        </w:rPr>
        <w:t>1. Ammonolysis of alkyl halides 2. Gabriel synthesis 3. Hoffman's bromamide reaction (mechanism).</w:t>
      </w:r>
    </w:p>
    <w:p w:rsidR="00F44323" w:rsidRDefault="00F44323" w:rsidP="00F44323">
      <w:pPr>
        <w:spacing w:after="240"/>
        <w:ind w:right="-2"/>
        <w:jc w:val="both"/>
        <w:rPr>
          <w:rFonts w:ascii="Times New Roman" w:eastAsia="Times New Roman" w:hAnsi="Times New Roman" w:cs="Times New Roman"/>
        </w:rPr>
      </w:pPr>
      <w:r w:rsidRPr="002761A5">
        <w:rPr>
          <w:rFonts w:ascii="Times New Roman" w:eastAsia="Times New Roman" w:hAnsi="Times New Roman" w:cs="Times New Roman"/>
        </w:rPr>
        <w:t xml:space="preserve">Reduction of Amides and Schmidt reaction. Physical properties and basic character - Comparative basic strength of Ammonia, methyl amine, dimethyl amine, trimethyl amine and aniline </w:t>
      </w:r>
      <w:r w:rsidRPr="002761A5">
        <w:rPr>
          <w:rStyle w:val="BodyText1"/>
          <w:rFonts w:eastAsia="Arial Unicode MS"/>
        </w:rPr>
        <w:t xml:space="preserve">- </w:t>
      </w:r>
      <w:r w:rsidRPr="002761A5">
        <w:rPr>
          <w:rFonts w:ascii="Times New Roman" w:eastAsia="Times New Roman" w:hAnsi="Times New Roman" w:cs="Times New Roman"/>
        </w:rPr>
        <w:t xml:space="preserve">comparative basic </w:t>
      </w:r>
      <w:r w:rsidRPr="002761A5">
        <w:rPr>
          <w:rFonts w:ascii="Times New Roman" w:eastAsia="Times New Roman" w:hAnsi="Times New Roman" w:cs="Times New Roman"/>
        </w:rPr>
        <w:lastRenderedPageBreak/>
        <w:t>strength of aniline, N-methylaniline and N,N-dimethyl aniline (in aqueous and non-aqueous medium), steric effects and substituent effects. Chemical properties: a) Alkylation b) Acylation c) Carbylamine reaction d) Hinsberg separation e) Reaction with Nitrous acid of 1°, 2°, 3° (Aliphatic and aromatic amines). Electrophillic substitution of Aromatic amines – Bromination and Nitration. Oxidation of aryl and Tertiary amines, Diazotization.</w:t>
      </w:r>
      <w:bookmarkStart w:id="5" w:name="bookmark74"/>
    </w:p>
    <w:p w:rsidR="00F44323" w:rsidRDefault="00F44323" w:rsidP="00F44323">
      <w:pPr>
        <w:spacing w:after="240"/>
        <w:ind w:right="-2"/>
        <w:jc w:val="both"/>
        <w:rPr>
          <w:rFonts w:ascii="Times New Roman" w:hAnsi="Times New Roman" w:cs="Times New Roman"/>
        </w:rPr>
      </w:pPr>
    </w:p>
    <w:p w:rsidR="00F44323" w:rsidRDefault="00F44323" w:rsidP="00F44323">
      <w:pPr>
        <w:spacing w:after="240"/>
        <w:ind w:right="-2"/>
        <w:jc w:val="both"/>
        <w:rPr>
          <w:rFonts w:ascii="Times New Roman" w:hAnsi="Times New Roman" w:cs="Times New Roman"/>
        </w:rPr>
      </w:pPr>
    </w:p>
    <w:p w:rsidR="00F44323" w:rsidRPr="002761A5" w:rsidRDefault="00F44323" w:rsidP="00F44323">
      <w:pPr>
        <w:spacing w:after="240"/>
        <w:ind w:right="-2"/>
        <w:jc w:val="center"/>
        <w:rPr>
          <w:rFonts w:ascii="Calibri" w:eastAsia="Arial Unicode MS" w:hAnsi="Calibri" w:cs="Times New Roman"/>
          <w:b/>
          <w:sz w:val="24"/>
          <w:szCs w:val="24"/>
        </w:rPr>
      </w:pPr>
      <w:r w:rsidRPr="002761A5">
        <w:rPr>
          <w:rFonts w:ascii="Calibri" w:eastAsia="Arial Unicode MS" w:hAnsi="Calibri" w:cs="Times New Roman"/>
          <w:b/>
          <w:sz w:val="24"/>
          <w:szCs w:val="24"/>
        </w:rPr>
        <w:t>PHYSICAL CHEMISTRY</w:t>
      </w:r>
    </w:p>
    <w:p w:rsidR="00F44323" w:rsidRPr="007F66EC" w:rsidRDefault="00F44323" w:rsidP="00F44323">
      <w:pPr>
        <w:tabs>
          <w:tab w:val="left" w:pos="1937"/>
        </w:tabs>
        <w:ind w:right="-2"/>
        <w:jc w:val="both"/>
        <w:rPr>
          <w:rFonts w:ascii="Times New Roman" w:eastAsia="Times New Roman" w:hAnsi="Times New Roman" w:cs="Times New Roman"/>
          <w:b/>
          <w:u w:val="single"/>
        </w:rPr>
      </w:pPr>
      <w:r w:rsidRPr="007F66EC">
        <w:rPr>
          <w:rFonts w:ascii="Times New Roman" w:eastAsia="Times New Roman" w:hAnsi="Times New Roman" w:cs="Times New Roman"/>
          <w:b/>
          <w:u w:val="single"/>
        </w:rPr>
        <w:t xml:space="preserve">UNIT- V </w:t>
      </w:r>
      <w:bookmarkEnd w:id="5"/>
    </w:p>
    <w:p w:rsidR="00F44323" w:rsidRPr="002761A5" w:rsidRDefault="00F44323" w:rsidP="00F44323">
      <w:pPr>
        <w:pStyle w:val="Heading50"/>
        <w:keepNext/>
        <w:keepLines/>
        <w:shd w:val="clear" w:color="auto" w:fill="auto"/>
        <w:tabs>
          <w:tab w:val="right" w:pos="7513"/>
        </w:tabs>
        <w:spacing w:line="276" w:lineRule="auto"/>
        <w:ind w:firstLine="0"/>
        <w:jc w:val="both"/>
        <w:rPr>
          <w:rFonts w:eastAsia="Arial Unicode MS"/>
          <w:b/>
          <w:sz w:val="24"/>
          <w:szCs w:val="24"/>
        </w:rPr>
      </w:pPr>
      <w:r w:rsidRPr="002761A5">
        <w:rPr>
          <w:rFonts w:eastAsia="Arial Unicode MS"/>
          <w:b/>
          <w:sz w:val="24"/>
          <w:szCs w:val="24"/>
        </w:rPr>
        <w:t>Thermodynamics</w:t>
      </w:r>
      <w:r w:rsidRPr="002761A5">
        <w:rPr>
          <w:rFonts w:eastAsia="Arial Unicode MS"/>
          <w:sz w:val="24"/>
          <w:szCs w:val="24"/>
        </w:rPr>
        <w:tab/>
      </w:r>
      <w:r>
        <w:rPr>
          <w:rFonts w:eastAsia="Arial Unicode MS"/>
          <w:sz w:val="24"/>
          <w:szCs w:val="24"/>
        </w:rPr>
        <w:t xml:space="preserve">         </w:t>
      </w:r>
      <w:r>
        <w:rPr>
          <w:rFonts w:eastAsia="Arial Unicode MS"/>
          <w:b/>
          <w:sz w:val="24"/>
          <w:szCs w:val="24"/>
        </w:rPr>
        <w:t>15</w:t>
      </w:r>
      <w:r w:rsidRPr="002761A5">
        <w:rPr>
          <w:rFonts w:eastAsia="Arial Unicode MS"/>
          <w:b/>
          <w:sz w:val="24"/>
          <w:szCs w:val="24"/>
        </w:rPr>
        <w:t>h</w:t>
      </w:r>
    </w:p>
    <w:p w:rsidR="00F44323" w:rsidRPr="002761A5" w:rsidRDefault="00F44323" w:rsidP="00F44323">
      <w:pPr>
        <w:jc w:val="both"/>
        <w:rPr>
          <w:rFonts w:ascii="Times New Roman" w:eastAsia="Times New Roman" w:hAnsi="Times New Roman" w:cs="Times New Roman"/>
        </w:rPr>
      </w:pPr>
      <w:r w:rsidRPr="002761A5">
        <w:rPr>
          <w:rFonts w:ascii="Times New Roman" w:eastAsia="Times New Roman" w:hAnsi="Times New Roman" w:cs="Times New Roman"/>
        </w:rPr>
        <w:t>The first law of thermodynamics-statement, definition of internal energy and enthalpy. Heat capacities and their relationship. Joule-Thomson effect- coefficient. Calculation of w, for the expansion of perfect gas under isothermal and adiabatic conditions for reversible processes. State function. Temperature dependence of enthalpy of formation-Kirchoff s equation. Second law of thermodynamics. Different Statements of the law. Carnot cycle and its efficiency. Carnot theorem. Concept of entropy, entropy as a state function, entropy changes in reversible and irreversible processes. Entropy changes in spontaneous and equilibrium processes.</w:t>
      </w:r>
    </w:p>
    <w:p w:rsidR="00F44323" w:rsidRDefault="00F44323" w:rsidP="00F44323">
      <w:pPr>
        <w:ind w:right="-2"/>
        <w:jc w:val="both"/>
        <w:rPr>
          <w:rFonts w:ascii="Times New Roman" w:eastAsia="Times New Roman" w:hAnsi="Times New Roman" w:cs="Times New Roman"/>
        </w:rPr>
      </w:pPr>
    </w:p>
    <w:p w:rsidR="00F44323" w:rsidRPr="002761A5" w:rsidRDefault="00F44323" w:rsidP="00F44323">
      <w:pPr>
        <w:pStyle w:val="Heading60"/>
        <w:keepNext/>
        <w:keepLines/>
        <w:shd w:val="clear" w:color="auto" w:fill="auto"/>
        <w:spacing w:line="240" w:lineRule="auto"/>
        <w:ind w:right="-2" w:firstLine="0"/>
        <w:jc w:val="both"/>
        <w:rPr>
          <w:rFonts w:eastAsia="Arial Unicode MS"/>
          <w:b/>
          <w:sz w:val="24"/>
          <w:szCs w:val="24"/>
        </w:rPr>
      </w:pPr>
      <w:r w:rsidRPr="002761A5">
        <w:rPr>
          <w:rFonts w:eastAsia="Arial Unicode MS"/>
          <w:b/>
          <w:sz w:val="24"/>
          <w:szCs w:val="24"/>
        </w:rPr>
        <w:t>List of Reference Books</w:t>
      </w:r>
    </w:p>
    <w:p w:rsidR="00F44323" w:rsidRPr="002761A5" w:rsidRDefault="00F44323" w:rsidP="00F44323">
      <w:pPr>
        <w:tabs>
          <w:tab w:val="left" w:pos="790"/>
        </w:tabs>
        <w:spacing w:after="0" w:line="240" w:lineRule="atLeast"/>
        <w:ind w:left="288"/>
        <w:jc w:val="both"/>
        <w:rPr>
          <w:rFonts w:ascii="Times New Roman" w:eastAsia="Times New Roman" w:hAnsi="Times New Roman" w:cs="Times New Roman"/>
        </w:rPr>
      </w:pPr>
      <w:r w:rsidRPr="002761A5">
        <w:rPr>
          <w:rFonts w:ascii="Times New Roman" w:eastAsia="Times New Roman" w:hAnsi="Times New Roman" w:cs="Times New Roman"/>
        </w:rPr>
        <w:t>1. Concise coordination chemistry by Gopalan and Ramalingam</w:t>
      </w:r>
    </w:p>
    <w:p w:rsidR="00F44323" w:rsidRPr="002761A5" w:rsidRDefault="00F44323" w:rsidP="00F44323">
      <w:pPr>
        <w:tabs>
          <w:tab w:val="left" w:pos="815"/>
        </w:tabs>
        <w:spacing w:after="0" w:line="240" w:lineRule="atLeast"/>
        <w:ind w:left="288"/>
        <w:jc w:val="both"/>
        <w:rPr>
          <w:rFonts w:ascii="Times New Roman" w:eastAsia="Times New Roman" w:hAnsi="Times New Roman" w:cs="Times New Roman"/>
        </w:rPr>
      </w:pPr>
      <w:r w:rsidRPr="002761A5">
        <w:rPr>
          <w:rFonts w:ascii="Times New Roman" w:eastAsia="Times New Roman" w:hAnsi="Times New Roman" w:cs="Times New Roman"/>
        </w:rPr>
        <w:t>2. Coordination Chemistry by Basalo and Johnson</w:t>
      </w:r>
    </w:p>
    <w:p w:rsidR="00F44323" w:rsidRPr="002761A5" w:rsidRDefault="00F44323" w:rsidP="00F44323">
      <w:pPr>
        <w:tabs>
          <w:tab w:val="left" w:pos="818"/>
        </w:tabs>
        <w:spacing w:after="0" w:line="240" w:lineRule="atLeast"/>
        <w:ind w:left="288"/>
        <w:jc w:val="both"/>
        <w:rPr>
          <w:rFonts w:ascii="Times New Roman" w:eastAsia="Times New Roman" w:hAnsi="Times New Roman" w:cs="Times New Roman"/>
        </w:rPr>
      </w:pPr>
      <w:r w:rsidRPr="002761A5">
        <w:rPr>
          <w:rFonts w:ascii="Times New Roman" w:eastAsia="Times New Roman" w:hAnsi="Times New Roman" w:cs="Times New Roman"/>
        </w:rPr>
        <w:t>3. Organic Chemistry by G.Mare loudan, Purdue Univ</w:t>
      </w:r>
    </w:p>
    <w:p w:rsidR="00F44323" w:rsidRDefault="00F44323" w:rsidP="00F44323">
      <w:pPr>
        <w:tabs>
          <w:tab w:val="left" w:pos="818"/>
        </w:tabs>
        <w:spacing w:after="0" w:line="240" w:lineRule="atLeast"/>
        <w:ind w:left="288"/>
        <w:jc w:val="both"/>
        <w:rPr>
          <w:rFonts w:ascii="Times New Roman" w:eastAsia="Times New Roman" w:hAnsi="Times New Roman" w:cs="Times New Roman"/>
        </w:rPr>
      </w:pPr>
      <w:r w:rsidRPr="002761A5">
        <w:rPr>
          <w:rFonts w:ascii="Times New Roman" w:eastAsia="Times New Roman" w:hAnsi="Times New Roman" w:cs="Times New Roman"/>
        </w:rPr>
        <w:t xml:space="preserve">4. Advanced Physical Chemistry by </w:t>
      </w:r>
    </w:p>
    <w:p w:rsidR="00F44323" w:rsidRDefault="00F44323" w:rsidP="00F44323">
      <w:pPr>
        <w:tabs>
          <w:tab w:val="left" w:pos="818"/>
        </w:tabs>
        <w:spacing w:after="0" w:line="240" w:lineRule="atLeast"/>
        <w:ind w:left="288"/>
        <w:jc w:val="both"/>
        <w:rPr>
          <w:rFonts w:ascii="Times New Roman" w:eastAsia="Times New Roman" w:hAnsi="Times New Roman" w:cs="Times New Roman"/>
        </w:rPr>
      </w:pPr>
      <w:r w:rsidRPr="002761A5">
        <w:rPr>
          <w:rFonts w:ascii="Times New Roman" w:eastAsia="Times New Roman" w:hAnsi="Times New Roman" w:cs="Times New Roman"/>
        </w:rPr>
        <w:t>5</w:t>
      </w:r>
      <w:r w:rsidRPr="007E127C">
        <w:rPr>
          <w:rFonts w:ascii="Times New Roman" w:eastAsia="Times New Roman" w:hAnsi="Times New Roman" w:cs="Times New Roman"/>
        </w:rPr>
        <w:t>.Text</w:t>
      </w:r>
      <w:r>
        <w:rPr>
          <w:rFonts w:ascii="Times New Roman" w:eastAsia="Times New Roman" w:hAnsi="Times New Roman" w:cs="Times New Roman"/>
        </w:rPr>
        <w:t xml:space="preserve"> </w:t>
      </w:r>
      <w:r w:rsidRPr="007E127C">
        <w:rPr>
          <w:rFonts w:ascii="Times New Roman" w:eastAsia="Times New Roman" w:hAnsi="Times New Roman" w:cs="Times New Roman"/>
        </w:rPr>
        <w:t>book</w:t>
      </w:r>
      <w:r>
        <w:rPr>
          <w:rFonts w:ascii="Times New Roman" w:eastAsia="Times New Roman" w:hAnsi="Times New Roman" w:cs="Times New Roman"/>
        </w:rPr>
        <w:t xml:space="preserve"> of </w:t>
      </w:r>
      <w:r w:rsidRPr="007E127C">
        <w:rPr>
          <w:rFonts w:ascii="Times New Roman" w:eastAsia="Times New Roman" w:hAnsi="Times New Roman" w:cs="Times New Roman"/>
        </w:rPr>
        <w:t>physical</w:t>
      </w:r>
      <w:r>
        <w:rPr>
          <w:rFonts w:ascii="Times New Roman" w:eastAsia="Times New Roman" w:hAnsi="Times New Roman" w:cs="Times New Roman"/>
        </w:rPr>
        <w:t xml:space="preserve"> </w:t>
      </w:r>
      <w:r w:rsidRPr="007E127C">
        <w:rPr>
          <w:rFonts w:ascii="Times New Roman" w:eastAsia="Times New Roman" w:hAnsi="Times New Roman" w:cs="Times New Roman"/>
        </w:rPr>
        <w:t>chemistry</w:t>
      </w:r>
      <w:r>
        <w:rPr>
          <w:rFonts w:ascii="Times New Roman" w:eastAsia="Times New Roman" w:hAnsi="Times New Roman" w:cs="Times New Roman"/>
        </w:rPr>
        <w:t xml:space="preserve"> by </w:t>
      </w:r>
      <w:r w:rsidRPr="007E127C">
        <w:rPr>
          <w:rFonts w:ascii="Times New Roman" w:eastAsia="Times New Roman" w:hAnsi="Times New Roman" w:cs="Times New Roman"/>
        </w:rPr>
        <w:t>S</w:t>
      </w:r>
      <w:r>
        <w:rPr>
          <w:rFonts w:ascii="Times New Roman" w:eastAsia="Times New Roman" w:hAnsi="Times New Roman" w:cs="Times New Roman"/>
        </w:rPr>
        <w:t xml:space="preserve"> </w:t>
      </w:r>
      <w:r w:rsidRPr="007E127C">
        <w:rPr>
          <w:rFonts w:ascii="Times New Roman" w:eastAsia="Times New Roman" w:hAnsi="Times New Roman" w:cs="Times New Roman"/>
        </w:rPr>
        <w:t>Glasstone</w:t>
      </w:r>
    </w:p>
    <w:p w:rsidR="00F44323" w:rsidRPr="002761A5" w:rsidRDefault="00F44323" w:rsidP="00F44323">
      <w:pPr>
        <w:pStyle w:val="Heading60"/>
        <w:keepNext/>
        <w:keepLines/>
        <w:shd w:val="clear" w:color="auto" w:fill="auto"/>
        <w:spacing w:after="0" w:line="276" w:lineRule="auto"/>
        <w:ind w:left="284" w:right="-2" w:firstLine="0"/>
        <w:jc w:val="both"/>
        <w:rPr>
          <w:rFonts w:eastAsia="Arial Unicode MS"/>
          <w:sz w:val="24"/>
          <w:szCs w:val="24"/>
        </w:rPr>
      </w:pPr>
      <w:r>
        <w:rPr>
          <w:rFonts w:eastAsia="Arial Unicode MS"/>
          <w:sz w:val="24"/>
          <w:szCs w:val="24"/>
        </w:rPr>
        <w:t>6</w:t>
      </w:r>
      <w:r w:rsidRPr="002761A5">
        <w:rPr>
          <w:rFonts w:eastAsia="Arial Unicode MS"/>
          <w:sz w:val="24"/>
          <w:szCs w:val="24"/>
        </w:rPr>
        <w:t>.Concise Inorganic Chemistry by J.D.Lee</w:t>
      </w:r>
    </w:p>
    <w:p w:rsidR="00F44323" w:rsidRPr="002761A5" w:rsidRDefault="00F44323" w:rsidP="00F44323">
      <w:pPr>
        <w:pStyle w:val="Heading60"/>
        <w:keepNext/>
        <w:keepLines/>
        <w:shd w:val="clear" w:color="auto" w:fill="auto"/>
        <w:spacing w:after="0" w:line="276" w:lineRule="auto"/>
        <w:ind w:left="284" w:right="-2" w:firstLine="0"/>
        <w:jc w:val="both"/>
        <w:rPr>
          <w:rFonts w:eastAsia="Arial Unicode MS"/>
          <w:sz w:val="24"/>
          <w:szCs w:val="24"/>
        </w:rPr>
      </w:pPr>
      <w:r>
        <w:rPr>
          <w:rFonts w:eastAsia="Arial Unicode MS"/>
          <w:sz w:val="24"/>
          <w:szCs w:val="24"/>
        </w:rPr>
        <w:t>7</w:t>
      </w:r>
      <w:r w:rsidRPr="002761A5">
        <w:rPr>
          <w:rFonts w:eastAsia="Arial Unicode MS"/>
          <w:sz w:val="24"/>
          <w:szCs w:val="24"/>
        </w:rPr>
        <w:t>. Advanced Inorganic Chemistry Vol-I by Satyaprakash, Tuli, Basu and Madan</w:t>
      </w:r>
    </w:p>
    <w:p w:rsidR="00F44323" w:rsidRPr="002761A5" w:rsidRDefault="00F44323" w:rsidP="00F44323">
      <w:pPr>
        <w:pStyle w:val="Heading60"/>
        <w:keepNext/>
        <w:keepLines/>
        <w:shd w:val="clear" w:color="auto" w:fill="auto"/>
        <w:spacing w:after="0" w:line="276" w:lineRule="auto"/>
        <w:ind w:left="284" w:right="-2" w:firstLine="0"/>
        <w:jc w:val="both"/>
        <w:rPr>
          <w:rFonts w:eastAsia="Arial Unicode MS"/>
          <w:sz w:val="24"/>
          <w:szCs w:val="24"/>
        </w:rPr>
      </w:pPr>
      <w:r>
        <w:rPr>
          <w:rFonts w:eastAsia="Arial Unicode MS"/>
          <w:sz w:val="24"/>
          <w:szCs w:val="24"/>
        </w:rPr>
        <w:t>8</w:t>
      </w:r>
      <w:r w:rsidRPr="002761A5">
        <w:rPr>
          <w:rFonts w:eastAsia="Arial Unicode MS"/>
          <w:sz w:val="24"/>
          <w:szCs w:val="24"/>
        </w:rPr>
        <w:t>. A Text Book of Organic Chemistry by Bahl and Arun bahl</w:t>
      </w:r>
    </w:p>
    <w:p w:rsidR="00F44323" w:rsidRPr="002761A5" w:rsidRDefault="00F44323" w:rsidP="00F44323">
      <w:pPr>
        <w:tabs>
          <w:tab w:val="left" w:pos="811"/>
        </w:tabs>
        <w:ind w:left="284" w:right="-2"/>
        <w:jc w:val="both"/>
        <w:rPr>
          <w:rFonts w:ascii="Times New Roman" w:eastAsia="Times New Roman" w:hAnsi="Times New Roman" w:cs="Times New Roman"/>
        </w:rPr>
      </w:pPr>
      <w:r>
        <w:rPr>
          <w:rFonts w:ascii="Times New Roman" w:eastAsia="Times New Roman" w:hAnsi="Times New Roman" w:cs="Times New Roman"/>
        </w:rPr>
        <w:t>9</w:t>
      </w:r>
      <w:r w:rsidRPr="002761A5">
        <w:rPr>
          <w:rFonts w:ascii="Times New Roman" w:eastAsia="Times New Roman" w:hAnsi="Times New Roman" w:cs="Times New Roman"/>
        </w:rPr>
        <w:t>.A Text Book of Organic chemistry by I L Finar Vol I</w:t>
      </w:r>
    </w:p>
    <w:p w:rsidR="00F44323" w:rsidRPr="002761A5" w:rsidRDefault="00F44323" w:rsidP="00F44323">
      <w:pPr>
        <w:tabs>
          <w:tab w:val="left" w:pos="1515"/>
        </w:tabs>
        <w:ind w:left="284" w:right="-2"/>
        <w:jc w:val="both"/>
        <w:rPr>
          <w:rFonts w:ascii="Times New Roman" w:eastAsia="Times New Roman" w:hAnsi="Times New Roman" w:cs="Times New Roman"/>
        </w:rPr>
      </w:pPr>
      <w:r>
        <w:rPr>
          <w:rFonts w:ascii="Times New Roman" w:eastAsia="Times New Roman" w:hAnsi="Times New Roman" w:cs="Times New Roman"/>
        </w:rPr>
        <w:t>10</w:t>
      </w:r>
      <w:r w:rsidRPr="002761A5">
        <w:rPr>
          <w:rFonts w:ascii="Times New Roman" w:eastAsia="Times New Roman" w:hAnsi="Times New Roman" w:cs="Times New Roman"/>
        </w:rPr>
        <w:t>.Advanced physical chemistry by Gurudeep Raj</w:t>
      </w:r>
    </w:p>
    <w:p w:rsidR="00F44323" w:rsidRDefault="00F44323" w:rsidP="00F44323">
      <w:pPr>
        <w:tabs>
          <w:tab w:val="left" w:pos="818"/>
        </w:tabs>
        <w:ind w:left="426" w:right="-2"/>
        <w:jc w:val="both"/>
        <w:rPr>
          <w:rFonts w:ascii="Times New Roman" w:eastAsia="Times New Roman" w:hAnsi="Times New Roman" w:cs="Times New Roman"/>
        </w:rPr>
      </w:pPr>
    </w:p>
    <w:p w:rsidR="00F44323" w:rsidRPr="002761A5" w:rsidRDefault="00F44323" w:rsidP="00F44323">
      <w:pPr>
        <w:pStyle w:val="Heading60"/>
        <w:keepNext/>
        <w:keepLines/>
        <w:shd w:val="clear" w:color="auto" w:fill="auto"/>
        <w:spacing w:after="0" w:line="240" w:lineRule="auto"/>
        <w:ind w:right="-2" w:firstLine="0"/>
        <w:rPr>
          <w:rFonts w:eastAsia="Arial Unicode MS"/>
          <w:b/>
          <w:sz w:val="24"/>
          <w:szCs w:val="24"/>
        </w:rPr>
      </w:pPr>
      <w:r w:rsidRPr="002761A5">
        <w:rPr>
          <w:rFonts w:eastAsia="Arial Unicode MS"/>
          <w:b/>
          <w:sz w:val="24"/>
          <w:szCs w:val="24"/>
        </w:rPr>
        <w:t>LABORATORY COURSE – V</w:t>
      </w:r>
    </w:p>
    <w:p w:rsidR="00F44323" w:rsidRDefault="00F44323" w:rsidP="00F44323">
      <w:pPr>
        <w:pStyle w:val="Bodytext100"/>
        <w:shd w:val="clear" w:color="auto" w:fill="auto"/>
        <w:spacing w:line="240" w:lineRule="auto"/>
        <w:ind w:right="-2" w:firstLine="0"/>
        <w:jc w:val="center"/>
        <w:rPr>
          <w:rFonts w:eastAsia="Arial Unicode MS"/>
          <w:b/>
          <w:sz w:val="24"/>
          <w:szCs w:val="24"/>
        </w:rPr>
      </w:pPr>
      <w:r w:rsidRPr="002761A5">
        <w:rPr>
          <w:rFonts w:eastAsia="Arial Unicode MS"/>
          <w:b/>
          <w:sz w:val="24"/>
          <w:szCs w:val="24"/>
        </w:rPr>
        <w:t xml:space="preserve">Practical Paper </w:t>
      </w:r>
      <w:r>
        <w:rPr>
          <w:rFonts w:eastAsia="Arial Unicode MS"/>
          <w:b/>
          <w:sz w:val="24"/>
          <w:szCs w:val="24"/>
        </w:rPr>
        <w:t>–</w:t>
      </w:r>
      <w:r w:rsidRPr="002761A5">
        <w:rPr>
          <w:rFonts w:eastAsia="Arial Unicode MS"/>
          <w:b/>
          <w:sz w:val="24"/>
          <w:szCs w:val="24"/>
        </w:rPr>
        <w:t xml:space="preserve"> V</w:t>
      </w:r>
      <w:r>
        <w:rPr>
          <w:rFonts w:eastAsia="Arial Unicode MS"/>
          <w:b/>
          <w:sz w:val="24"/>
          <w:szCs w:val="24"/>
        </w:rPr>
        <w:t xml:space="preserve"> Organic Chemistry</w:t>
      </w:r>
    </w:p>
    <w:p w:rsidR="00F44323" w:rsidRPr="002761A5" w:rsidRDefault="00F44323" w:rsidP="00F44323">
      <w:pPr>
        <w:pStyle w:val="Bodytext100"/>
        <w:shd w:val="clear" w:color="auto" w:fill="auto"/>
        <w:spacing w:line="240" w:lineRule="auto"/>
        <w:ind w:right="-2" w:firstLine="0"/>
        <w:rPr>
          <w:rFonts w:eastAsia="Arial Unicode MS"/>
          <w:b/>
          <w:sz w:val="24"/>
          <w:szCs w:val="24"/>
        </w:rPr>
      </w:pPr>
      <w:r>
        <w:rPr>
          <w:rFonts w:eastAsia="Arial Unicode MS"/>
          <w:b/>
          <w:sz w:val="24"/>
          <w:szCs w:val="24"/>
        </w:rPr>
        <w:t xml:space="preserve">                                                 </w:t>
      </w:r>
      <w:r w:rsidRPr="002761A5">
        <w:rPr>
          <w:rFonts w:eastAsia="Arial Unicode MS"/>
          <w:b/>
          <w:sz w:val="24"/>
          <w:szCs w:val="24"/>
        </w:rPr>
        <w:t xml:space="preserve"> (at the end of semester V)        </w:t>
      </w:r>
      <w:r>
        <w:rPr>
          <w:rFonts w:eastAsia="Arial Unicode MS"/>
          <w:b/>
          <w:sz w:val="24"/>
          <w:szCs w:val="24"/>
        </w:rPr>
        <w:t xml:space="preserve">             </w:t>
      </w:r>
      <w:r w:rsidRPr="008F3919">
        <w:rPr>
          <w:rFonts w:eastAsia="Arial Unicode MS"/>
          <w:b/>
          <w:sz w:val="24"/>
          <w:szCs w:val="24"/>
        </w:rPr>
        <w:t>30</w:t>
      </w:r>
      <w:r w:rsidRPr="002761A5">
        <w:rPr>
          <w:rFonts w:eastAsia="Arial Unicode MS"/>
          <w:b/>
          <w:sz w:val="24"/>
          <w:szCs w:val="24"/>
        </w:rPr>
        <w:t xml:space="preserve"> hrs (2 h / W)</w:t>
      </w:r>
    </w:p>
    <w:p w:rsidR="00F44323" w:rsidRPr="002761A5" w:rsidRDefault="00F44323" w:rsidP="00F44323">
      <w:pPr>
        <w:pStyle w:val="Bodytext100"/>
        <w:shd w:val="clear" w:color="auto" w:fill="auto"/>
        <w:spacing w:line="240" w:lineRule="auto"/>
        <w:ind w:right="-2" w:firstLine="0"/>
        <w:rPr>
          <w:rFonts w:eastAsia="Arial Unicode MS"/>
          <w:b/>
          <w:sz w:val="24"/>
          <w:szCs w:val="24"/>
        </w:rPr>
      </w:pPr>
    </w:p>
    <w:p w:rsidR="00F44323" w:rsidRPr="002761A5" w:rsidRDefault="00F44323" w:rsidP="00F44323">
      <w:pPr>
        <w:pStyle w:val="Bodytext100"/>
        <w:shd w:val="clear" w:color="auto" w:fill="auto"/>
        <w:tabs>
          <w:tab w:val="left" w:pos="550"/>
        </w:tabs>
        <w:spacing w:line="276" w:lineRule="auto"/>
        <w:ind w:firstLine="0"/>
        <w:rPr>
          <w:rFonts w:eastAsia="Arial Unicode MS"/>
          <w:b/>
          <w:sz w:val="24"/>
          <w:szCs w:val="24"/>
        </w:rPr>
      </w:pPr>
      <w:r w:rsidRPr="002761A5">
        <w:rPr>
          <w:rFonts w:eastAsia="Arial Unicode MS"/>
          <w:b/>
          <w:sz w:val="24"/>
          <w:szCs w:val="24"/>
        </w:rPr>
        <w:t xml:space="preserve">Organic Qualitative Analysis:                                                                 </w:t>
      </w:r>
      <w:r>
        <w:rPr>
          <w:rFonts w:eastAsia="Arial Unicode MS"/>
          <w:b/>
          <w:sz w:val="24"/>
          <w:szCs w:val="24"/>
        </w:rPr>
        <w:tab/>
      </w:r>
      <w:r>
        <w:rPr>
          <w:rFonts w:eastAsia="Arial Unicode MS"/>
          <w:b/>
          <w:sz w:val="24"/>
          <w:szCs w:val="24"/>
        </w:rPr>
        <w:tab/>
      </w:r>
      <w:r w:rsidRPr="002761A5">
        <w:rPr>
          <w:rFonts w:eastAsia="Arial Unicode MS"/>
          <w:b/>
          <w:sz w:val="24"/>
          <w:szCs w:val="24"/>
        </w:rPr>
        <w:t xml:space="preserve"> 50M</w:t>
      </w:r>
    </w:p>
    <w:p w:rsidR="00F44323" w:rsidRPr="002761A5" w:rsidRDefault="00F44323" w:rsidP="00F44323">
      <w:pPr>
        <w:jc w:val="both"/>
        <w:rPr>
          <w:rFonts w:ascii="Times New Roman" w:eastAsia="Times New Roman" w:hAnsi="Times New Roman" w:cs="Times New Roman"/>
        </w:rPr>
      </w:pPr>
      <w:r>
        <w:rPr>
          <w:rFonts w:ascii="Times New Roman" w:eastAsia="Times New Roman" w:hAnsi="Times New Roman" w:cs="Times New Roman"/>
        </w:rPr>
        <w:t>Analysis</w:t>
      </w:r>
      <w:r w:rsidRPr="002761A5">
        <w:rPr>
          <w:rFonts w:ascii="Times New Roman" w:eastAsia="Times New Roman" w:hAnsi="Times New Roman" w:cs="Times New Roman"/>
        </w:rPr>
        <w:t xml:space="preserve"> of an organic compound through systematic qualitative </w:t>
      </w:r>
      <w:r>
        <w:rPr>
          <w:rFonts w:ascii="Times New Roman" w:eastAsia="Times New Roman" w:hAnsi="Times New Roman" w:cs="Times New Roman"/>
        </w:rPr>
        <w:t>procedure</w:t>
      </w:r>
      <w:r w:rsidRPr="002761A5">
        <w:rPr>
          <w:rFonts w:ascii="Times New Roman" w:eastAsia="Times New Roman" w:hAnsi="Times New Roman" w:cs="Times New Roman"/>
        </w:rPr>
        <w:t xml:space="preserve"> for functional grou</w:t>
      </w:r>
      <w:r>
        <w:rPr>
          <w:rFonts w:ascii="Times New Roman" w:eastAsia="Times New Roman" w:hAnsi="Times New Roman" w:cs="Times New Roman"/>
        </w:rPr>
        <w:t>p</w:t>
      </w:r>
      <w:r w:rsidRPr="002761A5">
        <w:rPr>
          <w:rFonts w:ascii="Times New Roman" w:eastAsia="Times New Roman" w:hAnsi="Times New Roman" w:cs="Times New Roman"/>
        </w:rPr>
        <w:t xml:space="preserve"> </w:t>
      </w:r>
      <w:r>
        <w:rPr>
          <w:rFonts w:ascii="Times New Roman" w:eastAsia="Times New Roman" w:hAnsi="Times New Roman" w:cs="Times New Roman"/>
        </w:rPr>
        <w:t xml:space="preserve">identification </w:t>
      </w:r>
      <w:r w:rsidRPr="002761A5">
        <w:rPr>
          <w:rFonts w:ascii="Times New Roman" w:eastAsia="Times New Roman" w:hAnsi="Times New Roman" w:cs="Times New Roman"/>
        </w:rPr>
        <w:t>including the determination of melting point and boiling point with suitable derivatives.</w:t>
      </w:r>
    </w:p>
    <w:p w:rsidR="00F44323" w:rsidRDefault="00F44323" w:rsidP="00F44323">
      <w:pPr>
        <w:ind w:right="-2"/>
        <w:jc w:val="both"/>
        <w:rPr>
          <w:rFonts w:ascii="Times New Roman" w:eastAsia="Times New Roman" w:hAnsi="Times New Roman" w:cs="Times New Roman"/>
        </w:rPr>
      </w:pPr>
      <w:r w:rsidRPr="002761A5">
        <w:rPr>
          <w:rFonts w:ascii="Times New Roman" w:eastAsia="Times New Roman" w:hAnsi="Times New Roman" w:cs="Times New Roman"/>
        </w:rPr>
        <w:lastRenderedPageBreak/>
        <w:t>Alcohols, Phenols, Aldehydes, Ketones, Carboxylic acids, Aromatic Primary Amines, Amides and Simple sugars.</w:t>
      </w:r>
    </w:p>
    <w:p w:rsidR="00F44323" w:rsidRDefault="00F44323" w:rsidP="00F44323">
      <w:pPr>
        <w:rPr>
          <w:rFonts w:ascii="Calibri" w:eastAsia="Times New Roman" w:hAnsi="Calibri" w:cs="Times New Roman"/>
          <w:b/>
        </w:rPr>
      </w:pPr>
    </w:p>
    <w:p w:rsidR="00F44323" w:rsidRPr="00BF54B5" w:rsidRDefault="00F44323" w:rsidP="00F44323">
      <w:pPr>
        <w:tabs>
          <w:tab w:val="left" w:pos="811"/>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rPr>
        <w:br w:type="page"/>
      </w:r>
      <w:r w:rsidRPr="00BF54B5">
        <w:rPr>
          <w:rFonts w:ascii="Times New Roman" w:eastAsia="Times New Roman" w:hAnsi="Times New Roman" w:cs="Times New Roman"/>
          <w:b/>
          <w:sz w:val="24"/>
          <w:szCs w:val="24"/>
        </w:rPr>
        <w:lastRenderedPageBreak/>
        <w:t>A.S.D.GOVERNMENT DEGREE COLLEGE FOR WOMEN (A), KAKINADA</w:t>
      </w:r>
    </w:p>
    <w:p w:rsidR="00F44323" w:rsidRPr="00B76CF6" w:rsidRDefault="00F44323" w:rsidP="00F44323">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DEPARTMENT OF CHEMISTRY</w:t>
      </w:r>
    </w:p>
    <w:p w:rsidR="00F44323" w:rsidRPr="00B76CF6" w:rsidRDefault="00F44323" w:rsidP="00F44323">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BOARD OF STUDIES</w:t>
      </w:r>
      <w:r>
        <w:rPr>
          <w:rFonts w:ascii="Times New Roman" w:eastAsia="Times New Roman" w:hAnsi="Times New Roman" w:cs="Times New Roman"/>
          <w:b/>
        </w:rPr>
        <w:t xml:space="preserve">: </w:t>
      </w:r>
      <w:r w:rsidRPr="00B76CF6">
        <w:rPr>
          <w:rFonts w:ascii="Times New Roman" w:eastAsia="Times New Roman" w:hAnsi="Times New Roman" w:cs="Times New Roman"/>
          <w:b/>
        </w:rPr>
        <w:t>201</w:t>
      </w:r>
      <w:r>
        <w:rPr>
          <w:rFonts w:ascii="Times New Roman" w:eastAsia="Times New Roman" w:hAnsi="Times New Roman" w:cs="Times New Roman"/>
          <w:b/>
        </w:rPr>
        <w:t>7</w:t>
      </w:r>
      <w:r w:rsidRPr="00B76CF6">
        <w:rPr>
          <w:rFonts w:ascii="Times New Roman" w:eastAsia="Times New Roman" w:hAnsi="Times New Roman" w:cs="Times New Roman"/>
          <w:b/>
        </w:rPr>
        <w:t>-1</w:t>
      </w:r>
      <w:r>
        <w:rPr>
          <w:rFonts w:ascii="Times New Roman" w:eastAsia="Times New Roman" w:hAnsi="Times New Roman" w:cs="Times New Roman"/>
          <w:b/>
        </w:rPr>
        <w:t>8</w:t>
      </w:r>
    </w:p>
    <w:p w:rsidR="00F44323" w:rsidRDefault="00F44323" w:rsidP="00F44323">
      <w:pPr>
        <w:spacing w:after="0"/>
        <w:jc w:val="center"/>
        <w:rPr>
          <w:rFonts w:ascii="Calibri" w:eastAsia="Times New Roman" w:hAnsi="Calibri" w:cs="Times New Roman"/>
          <w:b/>
        </w:rPr>
      </w:pPr>
      <w:r>
        <w:rPr>
          <w:rFonts w:ascii="Times New Roman" w:eastAsia="Times New Roman" w:hAnsi="Times New Roman" w:cs="Times New Roman"/>
          <w:b/>
        </w:rPr>
        <w:t>THIRD</w:t>
      </w:r>
      <w:r w:rsidRPr="00B800F9">
        <w:rPr>
          <w:rFonts w:ascii="Times New Roman" w:eastAsia="Times New Roman" w:hAnsi="Times New Roman" w:cs="Times New Roman"/>
          <w:b/>
        </w:rPr>
        <w:t xml:space="preserve"> YEAR</w:t>
      </w:r>
      <w:r>
        <w:rPr>
          <w:rFonts w:ascii="Times New Roman" w:eastAsia="Times New Roman" w:hAnsi="Times New Roman" w:cs="Times New Roman"/>
          <w:b/>
        </w:rPr>
        <w:t>,</w:t>
      </w:r>
      <w:r w:rsidRPr="00B800F9">
        <w:rPr>
          <w:rFonts w:ascii="Times New Roman" w:eastAsia="Times New Roman" w:hAnsi="Times New Roman" w:cs="Times New Roman"/>
          <w:b/>
        </w:rPr>
        <w:t xml:space="preserve"> SEMESTER</w:t>
      </w:r>
      <w:r>
        <w:rPr>
          <w:rFonts w:ascii="Times New Roman" w:eastAsia="Times New Roman" w:hAnsi="Times New Roman" w:cs="Times New Roman"/>
          <w:b/>
        </w:rPr>
        <w:t xml:space="preserve"> - V</w:t>
      </w:r>
    </w:p>
    <w:p w:rsidR="00F44323" w:rsidRPr="002761A5" w:rsidRDefault="00F44323" w:rsidP="00F44323">
      <w:pPr>
        <w:pStyle w:val="Heading60"/>
        <w:keepNext/>
        <w:keepLines/>
        <w:shd w:val="clear" w:color="auto" w:fill="auto"/>
        <w:spacing w:after="120" w:line="240" w:lineRule="auto"/>
        <w:ind w:right="720" w:firstLine="0"/>
        <w:rPr>
          <w:b/>
          <w:sz w:val="24"/>
          <w:szCs w:val="24"/>
        </w:rPr>
      </w:pPr>
      <w:r>
        <w:rPr>
          <w:b/>
          <w:sz w:val="24"/>
          <w:szCs w:val="24"/>
        </w:rPr>
        <w:t>Paper - VI</w:t>
      </w:r>
      <w:r w:rsidRPr="002761A5">
        <w:rPr>
          <w:b/>
          <w:sz w:val="24"/>
          <w:szCs w:val="24"/>
        </w:rPr>
        <w:t xml:space="preserve"> (INORGANIC, ORGANIC &amp; PHYSICAL CHEMISTRY)</w:t>
      </w:r>
    </w:p>
    <w:p w:rsidR="00F44323" w:rsidRPr="002761A5" w:rsidRDefault="00F44323" w:rsidP="00F44323">
      <w:pPr>
        <w:pStyle w:val="Heading60"/>
        <w:keepNext/>
        <w:keepLines/>
        <w:shd w:val="clear" w:color="auto" w:fill="auto"/>
        <w:tabs>
          <w:tab w:val="left" w:pos="7006"/>
        </w:tabs>
        <w:spacing w:after="0" w:line="240" w:lineRule="auto"/>
        <w:ind w:right="599" w:firstLine="0"/>
        <w:rPr>
          <w:b/>
          <w:sz w:val="24"/>
          <w:szCs w:val="24"/>
        </w:rPr>
      </w:pPr>
      <w:r>
        <w:rPr>
          <w:b/>
          <w:sz w:val="24"/>
          <w:szCs w:val="24"/>
        </w:rPr>
        <w:t xml:space="preserve">                                                                                                                 45 hrs (3</w:t>
      </w:r>
      <w:r w:rsidRPr="002761A5">
        <w:rPr>
          <w:b/>
          <w:sz w:val="24"/>
          <w:szCs w:val="24"/>
        </w:rPr>
        <w:t xml:space="preserve"> h / w)</w:t>
      </w:r>
    </w:p>
    <w:p w:rsidR="00F44323" w:rsidRDefault="00F44323" w:rsidP="00F44323">
      <w:pPr>
        <w:pStyle w:val="Heading60"/>
        <w:keepNext/>
        <w:keepLines/>
        <w:shd w:val="clear" w:color="auto" w:fill="auto"/>
        <w:tabs>
          <w:tab w:val="left" w:pos="7006"/>
        </w:tabs>
        <w:spacing w:after="0" w:line="480" w:lineRule="auto"/>
        <w:ind w:right="599" w:firstLine="0"/>
        <w:jc w:val="left"/>
        <w:rPr>
          <w:b/>
          <w:sz w:val="24"/>
          <w:szCs w:val="24"/>
        </w:rPr>
      </w:pPr>
      <w:r>
        <w:rPr>
          <w:b/>
          <w:sz w:val="24"/>
          <w:szCs w:val="24"/>
        </w:rPr>
        <w:t xml:space="preserve">                                                        </w:t>
      </w:r>
      <w:r w:rsidRPr="002761A5">
        <w:rPr>
          <w:b/>
          <w:sz w:val="24"/>
          <w:szCs w:val="24"/>
        </w:rPr>
        <w:t>INORGANIC CHEMISTRY</w:t>
      </w:r>
      <w:bookmarkStart w:id="6" w:name="bookmark84"/>
    </w:p>
    <w:p w:rsidR="00F44323" w:rsidRPr="007F66EC" w:rsidRDefault="00F44323" w:rsidP="00F44323">
      <w:pPr>
        <w:pStyle w:val="Heading60"/>
        <w:keepNext/>
        <w:keepLines/>
        <w:shd w:val="clear" w:color="auto" w:fill="auto"/>
        <w:tabs>
          <w:tab w:val="left" w:pos="7006"/>
        </w:tabs>
        <w:spacing w:after="0" w:line="276" w:lineRule="auto"/>
        <w:ind w:right="-30" w:firstLine="0"/>
        <w:jc w:val="both"/>
        <w:rPr>
          <w:b/>
          <w:sz w:val="24"/>
          <w:szCs w:val="24"/>
          <w:u w:val="single"/>
        </w:rPr>
      </w:pPr>
      <w:r w:rsidRPr="007F66EC">
        <w:rPr>
          <w:b/>
          <w:sz w:val="24"/>
          <w:szCs w:val="24"/>
          <w:u w:val="single"/>
        </w:rPr>
        <w:t>UNIT-I</w:t>
      </w:r>
      <w:bookmarkEnd w:id="6"/>
    </w:p>
    <w:p w:rsidR="00F44323" w:rsidRPr="002761A5" w:rsidRDefault="00F44323" w:rsidP="00F44323">
      <w:pPr>
        <w:pStyle w:val="Heading60"/>
        <w:keepNext/>
        <w:keepLines/>
        <w:shd w:val="clear" w:color="auto" w:fill="auto"/>
        <w:spacing w:after="0" w:line="360" w:lineRule="auto"/>
        <w:ind w:right="-30" w:firstLine="0"/>
        <w:jc w:val="both"/>
        <w:rPr>
          <w:sz w:val="24"/>
          <w:szCs w:val="24"/>
        </w:rPr>
      </w:pPr>
      <w:r w:rsidRPr="002761A5">
        <w:rPr>
          <w:rStyle w:val="Heading6NotBold"/>
          <w:sz w:val="24"/>
          <w:szCs w:val="24"/>
        </w:rPr>
        <w:t>1. Reactivity of metal complexes: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4</w:t>
      </w:r>
      <w:r w:rsidRPr="002761A5">
        <w:rPr>
          <w:b/>
          <w:sz w:val="24"/>
          <w:szCs w:val="24"/>
        </w:rPr>
        <w:t>h</w:t>
      </w:r>
    </w:p>
    <w:p w:rsidR="00F44323" w:rsidRPr="002761A5" w:rsidRDefault="00F44323" w:rsidP="00F44323">
      <w:pPr>
        <w:pStyle w:val="Heading50"/>
        <w:keepNext/>
        <w:keepLines/>
        <w:shd w:val="clear" w:color="auto" w:fill="auto"/>
        <w:spacing w:after="240" w:line="276" w:lineRule="auto"/>
        <w:ind w:right="-30" w:firstLine="0"/>
        <w:jc w:val="both"/>
        <w:rPr>
          <w:sz w:val="24"/>
          <w:szCs w:val="24"/>
        </w:rPr>
      </w:pPr>
      <w:r w:rsidRPr="002761A5">
        <w:rPr>
          <w:sz w:val="24"/>
          <w:szCs w:val="24"/>
        </w:rPr>
        <w:t>Labile and inert complexes, ligand substitution reactions - S</w:t>
      </w:r>
      <w:r w:rsidRPr="002761A5">
        <w:rPr>
          <w:rStyle w:val="Heading6NotBold"/>
          <w:sz w:val="24"/>
          <w:szCs w:val="24"/>
        </w:rPr>
        <w:t>N</w:t>
      </w:r>
      <w:r w:rsidRPr="005E6937">
        <w:rPr>
          <w:sz w:val="24"/>
          <w:szCs w:val="24"/>
          <w:vertAlign w:val="superscript"/>
        </w:rPr>
        <w:t>1</w:t>
      </w:r>
      <w:r w:rsidRPr="002761A5">
        <w:rPr>
          <w:sz w:val="24"/>
          <w:szCs w:val="24"/>
        </w:rPr>
        <w:t xml:space="preserve"> and S</w:t>
      </w:r>
      <w:r w:rsidRPr="002761A5">
        <w:rPr>
          <w:rStyle w:val="Heading6NotBold"/>
          <w:sz w:val="24"/>
          <w:szCs w:val="24"/>
        </w:rPr>
        <w:t>N</w:t>
      </w:r>
      <w:r w:rsidRPr="002761A5">
        <w:rPr>
          <w:sz w:val="24"/>
          <w:szCs w:val="24"/>
          <w:vertAlign w:val="superscript"/>
        </w:rPr>
        <w:t>2</w:t>
      </w:r>
      <w:r w:rsidRPr="002761A5">
        <w:rPr>
          <w:sz w:val="24"/>
          <w:szCs w:val="24"/>
        </w:rPr>
        <w:t>,substitution reactions of square planar complexes - Trans effect and applications of trans effect.</w:t>
      </w:r>
      <w:r w:rsidRPr="002761A5">
        <w:rPr>
          <w:rStyle w:val="Heading6NotBold"/>
          <w:sz w:val="24"/>
          <w:szCs w:val="24"/>
        </w:rPr>
        <w:tab/>
      </w:r>
    </w:p>
    <w:p w:rsidR="00F44323" w:rsidRPr="002761A5" w:rsidRDefault="00F44323" w:rsidP="00F44323">
      <w:pPr>
        <w:tabs>
          <w:tab w:val="left" w:pos="575"/>
          <w:tab w:val="right" w:pos="6748"/>
        </w:tabs>
        <w:ind w:right="-30"/>
        <w:rPr>
          <w:rFonts w:ascii="Times New Roman" w:eastAsia="Times New Roman" w:hAnsi="Times New Roman" w:cs="Times New Roman"/>
          <w:b/>
        </w:rPr>
      </w:pPr>
      <w:r w:rsidRPr="002761A5">
        <w:rPr>
          <w:rStyle w:val="Heading6NotBold"/>
          <w:rFonts w:eastAsia="Arial Unicode MS"/>
          <w:sz w:val="24"/>
          <w:szCs w:val="24"/>
        </w:rPr>
        <w:t>2.Bioinorganic chemistry: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4</w:t>
      </w:r>
      <w:r w:rsidRPr="002761A5">
        <w:rPr>
          <w:rFonts w:ascii="Times New Roman" w:eastAsia="Times New Roman" w:hAnsi="Times New Roman" w:cs="Times New Roman"/>
          <w:b/>
        </w:rPr>
        <w:t>h</w:t>
      </w:r>
    </w:p>
    <w:p w:rsidR="00F44323" w:rsidRPr="002761A5" w:rsidRDefault="00F44323" w:rsidP="00F44323">
      <w:pPr>
        <w:tabs>
          <w:tab w:val="left" w:pos="575"/>
        </w:tabs>
        <w:ind w:right="-30"/>
        <w:rPr>
          <w:rFonts w:ascii="Calibri" w:eastAsia="Times New Roman" w:hAnsi="Calibri" w:cs="Times New Roman"/>
        </w:rPr>
      </w:pPr>
      <w:r w:rsidRPr="002761A5">
        <w:rPr>
          <w:rFonts w:ascii="Times New Roman" w:eastAsia="Times New Roman" w:hAnsi="Times New Roman" w:cs="Times New Roman"/>
        </w:rPr>
        <w:t>Essential elements, biological significance of Na, K, Mg, Ca, Fe, Co, Ni, Cu, Zn and Cl</w:t>
      </w:r>
      <w:r w:rsidRPr="002761A5">
        <w:rPr>
          <w:rFonts w:ascii="Times New Roman" w:eastAsia="Times New Roman" w:hAnsi="Times New Roman" w:cs="Times New Roman"/>
          <w:vertAlign w:val="superscript"/>
        </w:rPr>
        <w:t>-</w:t>
      </w:r>
      <w:r w:rsidRPr="002761A5">
        <w:rPr>
          <w:rFonts w:ascii="Times New Roman" w:eastAsia="Times New Roman" w:hAnsi="Times New Roman" w:cs="Times New Roman"/>
        </w:rPr>
        <w:t xml:space="preserve">. Metalloporphyrins – Structure and functions of hemoglobin, Myoglobin and Chlorophyll. </w:t>
      </w:r>
      <w:bookmarkStart w:id="7" w:name="bookmark85"/>
    </w:p>
    <w:p w:rsidR="00F44323" w:rsidRPr="002761A5" w:rsidRDefault="00F44323" w:rsidP="00F44323">
      <w:pPr>
        <w:pStyle w:val="Heading60"/>
        <w:keepNext/>
        <w:keepLines/>
        <w:shd w:val="clear" w:color="auto" w:fill="auto"/>
        <w:tabs>
          <w:tab w:val="left" w:pos="7006"/>
        </w:tabs>
        <w:spacing w:after="0" w:line="276" w:lineRule="auto"/>
        <w:ind w:right="-30" w:firstLine="0"/>
        <w:rPr>
          <w:b/>
          <w:sz w:val="24"/>
          <w:szCs w:val="24"/>
        </w:rPr>
      </w:pPr>
      <w:r w:rsidRPr="002761A5">
        <w:rPr>
          <w:b/>
          <w:sz w:val="24"/>
          <w:szCs w:val="24"/>
        </w:rPr>
        <w:t>PHYSICAL CHEMISTRY</w:t>
      </w:r>
    </w:p>
    <w:p w:rsidR="00F44323" w:rsidRPr="007F66EC" w:rsidRDefault="00F44323" w:rsidP="00F44323">
      <w:pPr>
        <w:pStyle w:val="Heading50"/>
        <w:keepNext/>
        <w:keepLines/>
        <w:shd w:val="clear" w:color="auto" w:fill="auto"/>
        <w:spacing w:line="276" w:lineRule="auto"/>
        <w:ind w:right="-30" w:firstLine="0"/>
        <w:rPr>
          <w:b/>
          <w:sz w:val="24"/>
          <w:szCs w:val="24"/>
          <w:u w:val="single"/>
        </w:rPr>
      </w:pPr>
      <w:r w:rsidRPr="007F66EC">
        <w:rPr>
          <w:b/>
          <w:sz w:val="24"/>
          <w:szCs w:val="24"/>
          <w:u w:val="single"/>
        </w:rPr>
        <w:t>UNIT-II</w:t>
      </w:r>
      <w:bookmarkEnd w:id="7"/>
    </w:p>
    <w:p w:rsidR="00F44323" w:rsidRPr="002761A5" w:rsidRDefault="00F44323" w:rsidP="00F44323">
      <w:pPr>
        <w:pStyle w:val="Heading50"/>
        <w:keepNext/>
        <w:keepLines/>
        <w:shd w:val="clear" w:color="auto" w:fill="auto"/>
        <w:spacing w:line="276" w:lineRule="auto"/>
        <w:ind w:right="-30" w:firstLine="0"/>
        <w:rPr>
          <w:b/>
          <w:sz w:val="24"/>
          <w:szCs w:val="24"/>
        </w:rPr>
      </w:pPr>
      <w:r w:rsidRPr="002761A5">
        <w:rPr>
          <w:b/>
          <w:sz w:val="24"/>
          <w:szCs w:val="24"/>
        </w:rPr>
        <w:t>1. Chemical kinetics</w:t>
      </w:r>
      <w:r w:rsidRPr="002761A5">
        <w:rPr>
          <w:b/>
          <w:sz w:val="24"/>
          <w:szCs w:val="24"/>
        </w:rPr>
        <w:tab/>
      </w:r>
      <w:r w:rsidRPr="002761A5">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r w:rsidRPr="002761A5">
        <w:rPr>
          <w:b/>
          <w:sz w:val="24"/>
          <w:szCs w:val="24"/>
        </w:rPr>
        <w:t>h</w:t>
      </w:r>
    </w:p>
    <w:p w:rsidR="00F44323" w:rsidRPr="002761A5" w:rsidRDefault="00F44323" w:rsidP="00F44323">
      <w:pPr>
        <w:ind w:right="-30"/>
        <w:jc w:val="both"/>
        <w:rPr>
          <w:rFonts w:ascii="Times New Roman" w:eastAsia="Times New Roman" w:hAnsi="Times New Roman" w:cs="Times New Roman"/>
        </w:rPr>
      </w:pPr>
      <w:r w:rsidRPr="002761A5">
        <w:rPr>
          <w:rFonts w:ascii="Times New Roman" w:eastAsia="Times New Roman" w:hAnsi="Times New Roman" w:cs="Times New Roman"/>
        </w:rPr>
        <w:t>Rate of reaction - Definition of order and molecularity. Derivation of rate constants for first, second, third and zero order reactions and examples. Derivation for time half change. Methods to determine the order of reactions. Effect of temperature on rate of reaction, Arrhenius equation, concept of activation energy.</w:t>
      </w:r>
    </w:p>
    <w:p w:rsidR="00F44323" w:rsidRPr="002761A5" w:rsidRDefault="00F44323" w:rsidP="00F44323">
      <w:pPr>
        <w:pStyle w:val="Bodytext100"/>
        <w:shd w:val="clear" w:color="auto" w:fill="auto"/>
        <w:tabs>
          <w:tab w:val="left" w:pos="1357"/>
          <w:tab w:val="left" w:pos="7477"/>
        </w:tabs>
        <w:spacing w:line="276" w:lineRule="auto"/>
        <w:ind w:right="-30" w:firstLine="0"/>
        <w:rPr>
          <w:sz w:val="24"/>
          <w:szCs w:val="24"/>
        </w:rPr>
      </w:pPr>
    </w:p>
    <w:p w:rsidR="00F44323" w:rsidRPr="002761A5" w:rsidRDefault="00F44323" w:rsidP="00F44323">
      <w:pPr>
        <w:pStyle w:val="Bodytext100"/>
        <w:shd w:val="clear" w:color="auto" w:fill="auto"/>
        <w:tabs>
          <w:tab w:val="left" w:pos="1357"/>
          <w:tab w:val="left" w:pos="6237"/>
          <w:tab w:val="left" w:pos="6511"/>
          <w:tab w:val="left" w:pos="7477"/>
        </w:tabs>
        <w:spacing w:line="276" w:lineRule="auto"/>
        <w:ind w:right="-30" w:firstLine="0"/>
        <w:rPr>
          <w:b/>
          <w:sz w:val="24"/>
          <w:szCs w:val="24"/>
        </w:rPr>
      </w:pPr>
      <w:r w:rsidRPr="002761A5">
        <w:rPr>
          <w:b/>
          <w:sz w:val="24"/>
          <w:szCs w:val="24"/>
        </w:rPr>
        <w:t xml:space="preserve">2. Photochemistry             </w:t>
      </w:r>
      <w:r w:rsidRPr="002761A5">
        <w:rPr>
          <w:b/>
          <w:sz w:val="24"/>
          <w:szCs w:val="24"/>
        </w:rPr>
        <w:tab/>
      </w:r>
      <w:r>
        <w:rPr>
          <w:b/>
          <w:sz w:val="24"/>
          <w:szCs w:val="24"/>
        </w:rPr>
        <w:tab/>
      </w:r>
      <w:r>
        <w:rPr>
          <w:b/>
          <w:sz w:val="24"/>
          <w:szCs w:val="24"/>
        </w:rPr>
        <w:tab/>
      </w:r>
      <w:r>
        <w:rPr>
          <w:b/>
          <w:sz w:val="24"/>
          <w:szCs w:val="24"/>
        </w:rPr>
        <w:tab/>
      </w:r>
      <w:r w:rsidRPr="002761A5">
        <w:rPr>
          <w:b/>
          <w:sz w:val="24"/>
          <w:szCs w:val="24"/>
        </w:rPr>
        <w:t>5h</w:t>
      </w:r>
      <w:r w:rsidRPr="002761A5">
        <w:rPr>
          <w:b/>
          <w:sz w:val="24"/>
          <w:szCs w:val="24"/>
        </w:rPr>
        <w:tab/>
      </w:r>
    </w:p>
    <w:p w:rsidR="00F44323" w:rsidRDefault="00F44323" w:rsidP="00F44323">
      <w:pPr>
        <w:pStyle w:val="Bodytext100"/>
        <w:shd w:val="clear" w:color="auto" w:fill="auto"/>
        <w:tabs>
          <w:tab w:val="left" w:pos="1357"/>
          <w:tab w:val="left" w:pos="4121"/>
          <w:tab w:val="left" w:pos="6511"/>
          <w:tab w:val="left" w:pos="7477"/>
        </w:tabs>
        <w:spacing w:line="276" w:lineRule="auto"/>
        <w:ind w:right="-30" w:firstLine="0"/>
        <w:rPr>
          <w:sz w:val="24"/>
          <w:szCs w:val="24"/>
        </w:rPr>
      </w:pPr>
      <w:r w:rsidRPr="002761A5">
        <w:rPr>
          <w:sz w:val="24"/>
          <w:szCs w:val="24"/>
        </w:rPr>
        <w:t>Difference between thermal and photochemical processes. Laws of photochemistry- Grothus-Draper's law and Stark-Einstein's law of photochemical equivalence. Quantum yield-Photochemical reaction mechanism- hydrogen- chlorine, hydrogen- bromine reaction. Qualitative description of fluorescence, phosphorescence, Photosensitized reactions- energy transfer processes (simple example)</w:t>
      </w:r>
    </w:p>
    <w:p w:rsidR="00F44323" w:rsidRPr="002761A5" w:rsidRDefault="00F44323" w:rsidP="00F44323">
      <w:pPr>
        <w:pStyle w:val="Bodytext100"/>
        <w:shd w:val="clear" w:color="auto" w:fill="auto"/>
        <w:tabs>
          <w:tab w:val="left" w:pos="1357"/>
          <w:tab w:val="left" w:pos="4121"/>
          <w:tab w:val="left" w:pos="6511"/>
          <w:tab w:val="left" w:pos="7477"/>
        </w:tabs>
        <w:spacing w:line="276" w:lineRule="auto"/>
        <w:ind w:right="-30" w:firstLine="0"/>
      </w:pPr>
    </w:p>
    <w:p w:rsidR="00F44323" w:rsidRPr="002761A5" w:rsidRDefault="00F44323" w:rsidP="00F44323">
      <w:pPr>
        <w:pStyle w:val="Heading60"/>
        <w:keepNext/>
        <w:keepLines/>
        <w:shd w:val="clear" w:color="auto" w:fill="auto"/>
        <w:tabs>
          <w:tab w:val="left" w:pos="7006"/>
        </w:tabs>
        <w:spacing w:after="0" w:line="276" w:lineRule="auto"/>
        <w:ind w:right="-30" w:firstLine="0"/>
        <w:rPr>
          <w:b/>
          <w:sz w:val="24"/>
          <w:szCs w:val="24"/>
        </w:rPr>
      </w:pPr>
      <w:r w:rsidRPr="002761A5">
        <w:rPr>
          <w:b/>
          <w:sz w:val="24"/>
          <w:szCs w:val="24"/>
        </w:rPr>
        <w:t>ORGANIC CHEMISTRY</w:t>
      </w:r>
    </w:p>
    <w:p w:rsidR="00F44323" w:rsidRPr="007F66EC" w:rsidRDefault="00F44323" w:rsidP="00F44323">
      <w:pPr>
        <w:ind w:right="-30"/>
        <w:rPr>
          <w:rFonts w:ascii="Times New Roman" w:eastAsia="Times New Roman" w:hAnsi="Times New Roman" w:cs="Times New Roman"/>
          <w:b/>
          <w:u w:val="single"/>
        </w:rPr>
      </w:pPr>
      <w:r w:rsidRPr="007F66EC">
        <w:rPr>
          <w:rFonts w:ascii="Times New Roman" w:eastAsia="Times New Roman" w:hAnsi="Times New Roman" w:cs="Times New Roman"/>
          <w:b/>
          <w:u w:val="single"/>
        </w:rPr>
        <w:t>UNIT- III</w:t>
      </w:r>
    </w:p>
    <w:p w:rsidR="00F44323" w:rsidRPr="002761A5" w:rsidRDefault="00F44323" w:rsidP="00F44323">
      <w:pPr>
        <w:pStyle w:val="Bodytext100"/>
        <w:shd w:val="clear" w:color="auto" w:fill="auto"/>
        <w:tabs>
          <w:tab w:val="left" w:pos="6860"/>
        </w:tabs>
        <w:spacing w:line="276" w:lineRule="auto"/>
        <w:ind w:right="-30" w:firstLine="0"/>
        <w:jc w:val="left"/>
        <w:rPr>
          <w:b/>
          <w:sz w:val="24"/>
          <w:szCs w:val="24"/>
        </w:rPr>
      </w:pPr>
      <w:r w:rsidRPr="002761A5">
        <w:rPr>
          <w:b/>
          <w:sz w:val="24"/>
          <w:szCs w:val="24"/>
        </w:rPr>
        <w:t>Heterocyclic Compounds</w:t>
      </w:r>
      <w:r>
        <w:rPr>
          <w:sz w:val="24"/>
          <w:szCs w:val="24"/>
        </w:rPr>
        <w:tab/>
      </w:r>
      <w:r>
        <w:rPr>
          <w:sz w:val="24"/>
          <w:szCs w:val="24"/>
        </w:rPr>
        <w:tab/>
      </w:r>
      <w:r>
        <w:rPr>
          <w:sz w:val="24"/>
          <w:szCs w:val="24"/>
        </w:rPr>
        <w:tab/>
      </w:r>
      <w:r>
        <w:rPr>
          <w:b/>
          <w:sz w:val="24"/>
          <w:szCs w:val="24"/>
        </w:rPr>
        <w:t>7</w:t>
      </w:r>
      <w:r w:rsidRPr="002761A5">
        <w:rPr>
          <w:b/>
          <w:sz w:val="24"/>
          <w:szCs w:val="24"/>
        </w:rPr>
        <w:t>h</w:t>
      </w:r>
    </w:p>
    <w:p w:rsidR="00F44323" w:rsidRPr="002761A5" w:rsidRDefault="00F44323" w:rsidP="00F44323">
      <w:pPr>
        <w:ind w:right="-30"/>
        <w:jc w:val="both"/>
        <w:rPr>
          <w:rFonts w:ascii="Times New Roman" w:eastAsia="Times New Roman" w:hAnsi="Times New Roman" w:cs="Times New Roman"/>
        </w:rPr>
      </w:pPr>
      <w:r w:rsidRPr="002761A5">
        <w:rPr>
          <w:rFonts w:ascii="Times New Roman" w:eastAsia="Times New Roman" w:hAnsi="Times New Roman" w:cs="Times New Roman"/>
        </w:rPr>
        <w:t xml:space="preserve">Introduction and definition: Simple five membered ring compounds with one hetero atom Ex. Furan. Thiophene and pyrrole - Aromatic character – Preparation from 1,4,- dicarbonyl compounds, Paul-Knorr synthesis. </w:t>
      </w:r>
    </w:p>
    <w:p w:rsidR="00F44323" w:rsidRPr="002761A5" w:rsidRDefault="00F44323" w:rsidP="00F44323">
      <w:pPr>
        <w:ind w:right="-30"/>
        <w:jc w:val="both"/>
        <w:rPr>
          <w:rFonts w:ascii="Times New Roman" w:eastAsia="Times New Roman" w:hAnsi="Times New Roman" w:cs="Times New Roman"/>
        </w:rPr>
      </w:pPr>
      <w:r w:rsidRPr="002761A5">
        <w:rPr>
          <w:rFonts w:ascii="Times New Roman" w:eastAsia="Times New Roman" w:hAnsi="Times New Roman" w:cs="Times New Roman"/>
        </w:rPr>
        <w:t>Properties : Acidic character of pyrrole - electrophillic substitution at 2 or 5 position, Halogenation, Nitration and Sulphonation under mild conditions -  Diels Alder reaction in furan.</w:t>
      </w:r>
    </w:p>
    <w:p w:rsidR="00F44323" w:rsidRPr="002761A5" w:rsidRDefault="00F44323" w:rsidP="00F44323">
      <w:pPr>
        <w:ind w:right="-30"/>
        <w:jc w:val="both"/>
        <w:rPr>
          <w:rFonts w:ascii="Times New Roman" w:eastAsia="Times New Roman" w:hAnsi="Times New Roman" w:cs="Times New Roman"/>
        </w:rPr>
      </w:pPr>
      <w:r w:rsidRPr="002761A5">
        <w:rPr>
          <w:rFonts w:ascii="Times New Roman" w:eastAsia="Times New Roman" w:hAnsi="Times New Roman" w:cs="Times New Roman"/>
        </w:rPr>
        <w:lastRenderedPageBreak/>
        <w:t xml:space="preserve">Pyridine – Structure - Basicity - Aromaticity </w:t>
      </w:r>
      <w:r w:rsidRPr="002761A5">
        <w:rPr>
          <w:rStyle w:val="BodyText1"/>
          <w:rFonts w:eastAsia="Arial Unicode MS"/>
        </w:rPr>
        <w:t xml:space="preserve">- </w:t>
      </w:r>
      <w:r w:rsidRPr="002761A5">
        <w:rPr>
          <w:rFonts w:ascii="Times New Roman" w:eastAsia="Times New Roman" w:hAnsi="Times New Roman" w:cs="Times New Roman"/>
        </w:rPr>
        <w:t xml:space="preserve">Comparison with pyrrole </w:t>
      </w:r>
      <w:r w:rsidRPr="002761A5">
        <w:rPr>
          <w:rStyle w:val="BodyText1"/>
          <w:rFonts w:eastAsia="Arial Unicode MS"/>
        </w:rPr>
        <w:t xml:space="preserve">- </w:t>
      </w:r>
      <w:r w:rsidRPr="002761A5">
        <w:rPr>
          <w:rFonts w:ascii="Times New Roman" w:eastAsia="Times New Roman" w:hAnsi="Times New Roman" w:cs="Times New Roman"/>
        </w:rPr>
        <w:t xml:space="preserve">one method of preparation and properties </w:t>
      </w:r>
      <w:r w:rsidRPr="002761A5">
        <w:rPr>
          <w:rStyle w:val="BodyText1"/>
          <w:rFonts w:eastAsia="Arial Unicode MS"/>
        </w:rPr>
        <w:t xml:space="preserve">- </w:t>
      </w:r>
      <w:r w:rsidRPr="002761A5">
        <w:rPr>
          <w:rFonts w:ascii="Times New Roman" w:eastAsia="Times New Roman" w:hAnsi="Times New Roman" w:cs="Times New Roman"/>
        </w:rPr>
        <w:t>Reactivity towards Nucleophilic substitution reaction.</w:t>
      </w:r>
    </w:p>
    <w:p w:rsidR="00F44323" w:rsidRPr="007F66EC" w:rsidRDefault="00F44323" w:rsidP="00F44323">
      <w:pPr>
        <w:ind w:right="-32"/>
        <w:jc w:val="both"/>
        <w:rPr>
          <w:rFonts w:ascii="Times New Roman" w:eastAsia="Times New Roman" w:hAnsi="Times New Roman" w:cs="Times New Roman"/>
          <w:u w:val="single"/>
        </w:rPr>
      </w:pPr>
      <w:bookmarkStart w:id="8" w:name="bookmark78"/>
      <w:r w:rsidRPr="007F66EC">
        <w:rPr>
          <w:rFonts w:ascii="Times New Roman" w:eastAsia="Times New Roman" w:hAnsi="Times New Roman" w:cs="Times New Roman"/>
          <w:b/>
          <w:u w:val="single"/>
        </w:rPr>
        <w:t>UNIT-IV</w:t>
      </w:r>
      <w:bookmarkStart w:id="9" w:name="bookmark79"/>
      <w:bookmarkEnd w:id="8"/>
    </w:p>
    <w:p w:rsidR="00F44323" w:rsidRPr="002761A5" w:rsidRDefault="00F44323" w:rsidP="00F44323">
      <w:pPr>
        <w:ind w:right="-32"/>
        <w:jc w:val="both"/>
        <w:rPr>
          <w:rFonts w:ascii="Times New Roman" w:eastAsia="Times New Roman" w:hAnsi="Times New Roman" w:cs="Times New Roman"/>
          <w:b/>
        </w:rPr>
      </w:pPr>
      <w:r w:rsidRPr="002761A5">
        <w:rPr>
          <w:rFonts w:ascii="Times New Roman" w:eastAsia="Times New Roman" w:hAnsi="Times New Roman" w:cs="Times New Roman"/>
          <w:b/>
        </w:rPr>
        <w:t>Carbohydrates</w:t>
      </w:r>
      <w:bookmarkEnd w:id="9"/>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w:t>
      </w:r>
      <w:r w:rsidRPr="002761A5">
        <w:rPr>
          <w:rFonts w:ascii="Times New Roman" w:eastAsia="Times New Roman" w:hAnsi="Times New Roman" w:cs="Times New Roman"/>
          <w:b/>
        </w:rPr>
        <w:t>h</w:t>
      </w:r>
    </w:p>
    <w:p w:rsidR="00F44323" w:rsidRPr="002761A5" w:rsidRDefault="00F44323" w:rsidP="00F44323">
      <w:pPr>
        <w:ind w:right="-32"/>
        <w:jc w:val="both"/>
        <w:rPr>
          <w:rFonts w:ascii="Times New Roman" w:eastAsia="Times New Roman" w:hAnsi="Times New Roman" w:cs="Times New Roman"/>
        </w:rPr>
      </w:pPr>
      <w:r w:rsidRPr="002761A5">
        <w:rPr>
          <w:rFonts w:ascii="Times New Roman" w:eastAsia="Times New Roman" w:hAnsi="Times New Roman" w:cs="Times New Roman"/>
        </w:rPr>
        <w:t xml:space="preserve">Monosaccharides: (+) Glucose (aldo hexose) - Evidence for cyclic structure of glucose (some negative aldehydes tests and mutarotation) -  Proof for the ring size (methylation, hydrolysis and oxidation reactions) - Pyranose structure (Haworth formula and chair conformational formula). </w:t>
      </w:r>
    </w:p>
    <w:p w:rsidR="00F44323" w:rsidRPr="002761A5" w:rsidRDefault="00F44323" w:rsidP="00F44323">
      <w:pPr>
        <w:ind w:right="-32"/>
        <w:jc w:val="both"/>
        <w:rPr>
          <w:rFonts w:ascii="Times New Roman" w:eastAsia="Times New Roman" w:hAnsi="Times New Roman" w:cs="Times New Roman"/>
        </w:rPr>
      </w:pPr>
      <w:r w:rsidRPr="002761A5">
        <w:rPr>
          <w:rFonts w:ascii="Times New Roman" w:eastAsia="Times New Roman" w:hAnsi="Times New Roman" w:cs="Times New Roman"/>
        </w:rPr>
        <w:t xml:space="preserve">(-) Fructose (ketohexose) - Evidence of 2 - ketohexose structure (formation of pentaacetate, formation of cyanohydrin its hydrolysis and reduction by HI). Cyclic structure for fructose (Furanose structure and Haworth formula) - osazone formation from glucose and fructose – Definition of anomers with examples. </w:t>
      </w:r>
    </w:p>
    <w:p w:rsidR="00F44323" w:rsidRPr="002761A5" w:rsidRDefault="00F44323" w:rsidP="00F44323">
      <w:pPr>
        <w:ind w:right="-32"/>
        <w:jc w:val="both"/>
        <w:rPr>
          <w:rFonts w:ascii="Times New Roman" w:eastAsia="Times New Roman" w:hAnsi="Times New Roman" w:cs="Times New Roman"/>
        </w:rPr>
      </w:pPr>
      <w:r w:rsidRPr="002761A5">
        <w:rPr>
          <w:rFonts w:ascii="Times New Roman" w:eastAsia="Times New Roman" w:hAnsi="Times New Roman" w:cs="Times New Roman"/>
        </w:rPr>
        <w:t xml:space="preserve">Interconversion of Monosaccharides: Aldopentose to Aldohexose (Arabinose to </w:t>
      </w:r>
    </w:p>
    <w:p w:rsidR="00F44323" w:rsidRDefault="00F44323" w:rsidP="00F44323">
      <w:pPr>
        <w:ind w:right="-32"/>
        <w:jc w:val="both"/>
        <w:rPr>
          <w:rFonts w:ascii="Times New Roman" w:eastAsia="Times New Roman" w:hAnsi="Times New Roman" w:cs="Times New Roman"/>
        </w:rPr>
      </w:pPr>
      <w:r w:rsidRPr="002761A5">
        <w:rPr>
          <w:rFonts w:ascii="Times New Roman" w:eastAsia="Times New Roman" w:hAnsi="Times New Roman" w:cs="Times New Roman"/>
        </w:rPr>
        <w:t xml:space="preserve">D- Glucose, D-Mannose) (Kiliani - Fischer method). Epimers, Epimerisation - Lobry de bruyn van Ekenstein rearrangement. Aldohexose to Aldopentose (D-Glucose to </w:t>
      </w:r>
    </w:p>
    <w:p w:rsidR="00F44323" w:rsidRPr="002761A5" w:rsidRDefault="00F44323" w:rsidP="00F44323">
      <w:pPr>
        <w:ind w:right="-32"/>
        <w:jc w:val="both"/>
        <w:rPr>
          <w:rFonts w:ascii="Times New Roman" w:eastAsia="Times New Roman" w:hAnsi="Times New Roman" w:cs="Times New Roman"/>
        </w:rPr>
      </w:pPr>
      <w:r w:rsidRPr="002761A5">
        <w:rPr>
          <w:rFonts w:ascii="Times New Roman" w:eastAsia="Times New Roman" w:hAnsi="Times New Roman" w:cs="Times New Roman"/>
        </w:rPr>
        <w:t xml:space="preserve">D- Arabinose) by Ruff degradation. Aldohexose to Ketohexose </w:t>
      </w:r>
    </w:p>
    <w:p w:rsidR="00F44323" w:rsidRDefault="00F44323" w:rsidP="00F44323">
      <w:pPr>
        <w:ind w:right="767"/>
        <w:jc w:val="both"/>
        <w:rPr>
          <w:rFonts w:ascii="Times New Roman" w:eastAsia="Times New Roman" w:hAnsi="Times New Roman" w:cs="Times New Roman"/>
        </w:rPr>
      </w:pPr>
      <w:r w:rsidRPr="002761A5">
        <w:rPr>
          <w:rFonts w:ascii="Times New Roman" w:eastAsia="Times New Roman" w:hAnsi="Times New Roman" w:cs="Times New Roman"/>
        </w:rPr>
        <w:t>[(+) Glucose to (-) Fructose] and Ketohexose to Aldohexose (Fructose to Glucose)</w:t>
      </w:r>
    </w:p>
    <w:p w:rsidR="00F44323" w:rsidRPr="007F66EC" w:rsidRDefault="00F44323" w:rsidP="00F44323">
      <w:pPr>
        <w:pStyle w:val="Heading60"/>
        <w:keepNext/>
        <w:keepLines/>
        <w:shd w:val="clear" w:color="auto" w:fill="auto"/>
        <w:spacing w:after="0" w:line="276" w:lineRule="auto"/>
        <w:ind w:right="767" w:firstLine="0"/>
        <w:jc w:val="both"/>
        <w:rPr>
          <w:b/>
          <w:sz w:val="24"/>
          <w:szCs w:val="24"/>
          <w:u w:val="single"/>
        </w:rPr>
      </w:pPr>
      <w:bookmarkStart w:id="10" w:name="bookmark86"/>
      <w:r w:rsidRPr="007F66EC">
        <w:rPr>
          <w:b/>
          <w:sz w:val="24"/>
          <w:szCs w:val="24"/>
          <w:u w:val="single"/>
        </w:rPr>
        <w:t>UNIT- V</w:t>
      </w:r>
      <w:bookmarkEnd w:id="10"/>
    </w:p>
    <w:p w:rsidR="00F44323" w:rsidRDefault="00F44323" w:rsidP="00F44323">
      <w:pPr>
        <w:pStyle w:val="Heading60"/>
        <w:keepNext/>
        <w:keepLines/>
        <w:shd w:val="clear" w:color="auto" w:fill="auto"/>
        <w:spacing w:after="0" w:line="276" w:lineRule="auto"/>
        <w:ind w:right="105" w:firstLine="0"/>
        <w:jc w:val="both"/>
        <w:rPr>
          <w:b/>
          <w:sz w:val="24"/>
          <w:szCs w:val="24"/>
        </w:rPr>
      </w:pPr>
      <w:bookmarkStart w:id="11" w:name="bookmark87"/>
      <w:r w:rsidRPr="002761A5">
        <w:rPr>
          <w:b/>
          <w:sz w:val="24"/>
          <w:szCs w:val="24"/>
        </w:rPr>
        <w:t>Amino acids and proteins</w:t>
      </w:r>
      <w:bookmarkEnd w:id="11"/>
      <w:r w:rsidRPr="002761A5">
        <w:rPr>
          <w:b/>
          <w:sz w:val="24"/>
          <w:szCs w:val="24"/>
        </w:rPr>
        <w:t xml:space="preserve">                                                                     </w:t>
      </w:r>
      <w:r>
        <w:rPr>
          <w:b/>
          <w:sz w:val="24"/>
          <w:szCs w:val="24"/>
        </w:rPr>
        <w:tab/>
      </w:r>
      <w:r w:rsidRPr="002761A5">
        <w:rPr>
          <w:b/>
          <w:sz w:val="24"/>
          <w:szCs w:val="24"/>
        </w:rPr>
        <w:t xml:space="preserve">  </w:t>
      </w:r>
      <w:r>
        <w:rPr>
          <w:b/>
          <w:sz w:val="24"/>
          <w:szCs w:val="24"/>
        </w:rPr>
        <w:t xml:space="preserve">          7</w:t>
      </w:r>
      <w:r w:rsidRPr="002761A5">
        <w:rPr>
          <w:b/>
          <w:sz w:val="24"/>
          <w:szCs w:val="24"/>
        </w:rPr>
        <w:t>h</w:t>
      </w:r>
    </w:p>
    <w:p w:rsidR="00F44323" w:rsidRPr="002761A5" w:rsidRDefault="00F44323" w:rsidP="00F44323">
      <w:pPr>
        <w:ind w:right="767"/>
        <w:jc w:val="both"/>
        <w:rPr>
          <w:rFonts w:ascii="Times New Roman" w:eastAsia="Times New Roman" w:hAnsi="Times New Roman" w:cs="Times New Roman"/>
        </w:rPr>
      </w:pPr>
      <w:r w:rsidRPr="002761A5">
        <w:rPr>
          <w:rFonts w:ascii="Times New Roman" w:eastAsia="Times New Roman" w:hAnsi="Times New Roman" w:cs="Times New Roman"/>
        </w:rPr>
        <w:t>Introduction: Definition of Amino acids, classification of Amino acids into alpha, beta, and gam</w:t>
      </w:r>
      <w:r>
        <w:rPr>
          <w:rFonts w:ascii="Times New Roman" w:eastAsia="Times New Roman" w:hAnsi="Times New Roman" w:cs="Times New Roman"/>
        </w:rPr>
        <w:t>m</w:t>
      </w:r>
      <w:r w:rsidRPr="002761A5">
        <w:rPr>
          <w:rFonts w:ascii="Times New Roman" w:eastAsia="Times New Roman" w:hAnsi="Times New Roman" w:cs="Times New Roman"/>
        </w:rPr>
        <w:t xml:space="preserve">a amino acids. Natural and essential amino acids </w:t>
      </w:r>
      <w:r w:rsidRPr="002761A5">
        <w:rPr>
          <w:rStyle w:val="BodyText1"/>
          <w:rFonts w:eastAsia="Arial Unicode MS"/>
        </w:rPr>
        <w:t xml:space="preserve">- </w:t>
      </w:r>
      <w:r w:rsidRPr="002761A5">
        <w:rPr>
          <w:rFonts w:ascii="Times New Roman" w:eastAsia="Times New Roman" w:hAnsi="Times New Roman" w:cs="Times New Roman"/>
        </w:rPr>
        <w:t>definition and examples, classification of alpha amino acids into acidic, basic and neutral amino acids with examples. Methods of synthesis: General methods of synthesis of alpha amino acids (specific examples - Gl</w:t>
      </w:r>
      <w:r>
        <w:rPr>
          <w:rFonts w:ascii="Times New Roman" w:eastAsia="Times New Roman" w:hAnsi="Times New Roman" w:cs="Times New Roman"/>
        </w:rPr>
        <w:t>ycine, Alanine, valine and leuci</w:t>
      </w:r>
      <w:r w:rsidRPr="002761A5">
        <w:rPr>
          <w:rFonts w:ascii="Times New Roman" w:eastAsia="Times New Roman" w:hAnsi="Times New Roman" w:cs="Times New Roman"/>
        </w:rPr>
        <w:t>ne) by following methods: a) from halogenated carboxylic acid b) Malonic ester synthesis c) strecker's synthesis.</w:t>
      </w:r>
    </w:p>
    <w:p w:rsidR="00F44323" w:rsidRPr="002761A5" w:rsidRDefault="00F44323" w:rsidP="00F44323">
      <w:pPr>
        <w:ind w:right="767"/>
        <w:jc w:val="both"/>
        <w:rPr>
          <w:rFonts w:ascii="Times New Roman" w:eastAsia="Times New Roman" w:hAnsi="Times New Roman" w:cs="Times New Roman"/>
        </w:rPr>
      </w:pPr>
      <w:r w:rsidRPr="002761A5">
        <w:rPr>
          <w:rFonts w:ascii="Times New Roman" w:eastAsia="Times New Roman" w:hAnsi="Times New Roman" w:cs="Times New Roman"/>
        </w:rPr>
        <w:t>Physical properties: Zwitter ion structure - salt like character - solubility, melting points, amphoteric character, definition of isoelectric point.</w:t>
      </w:r>
    </w:p>
    <w:p w:rsidR="00F44323" w:rsidRDefault="00F44323" w:rsidP="00F44323">
      <w:pPr>
        <w:ind w:right="767"/>
        <w:jc w:val="both"/>
        <w:rPr>
          <w:rFonts w:ascii="Times New Roman" w:eastAsia="Times New Roman" w:hAnsi="Times New Roman" w:cs="Times New Roman"/>
        </w:rPr>
      </w:pPr>
      <w:r w:rsidRPr="002761A5">
        <w:rPr>
          <w:rFonts w:ascii="Times New Roman" w:eastAsia="Times New Roman" w:hAnsi="Times New Roman" w:cs="Times New Roman"/>
        </w:rPr>
        <w:t xml:space="preserve">Chemical properties: General reactions due to amino and carboxyl groups - lactams from gamma and delta amino acids by heating peptide bond (amide linkage). Structure and nomenclature of peptides and proteins. </w:t>
      </w:r>
    </w:p>
    <w:p w:rsidR="00F44323" w:rsidRPr="002761A5" w:rsidRDefault="00F44323" w:rsidP="00F44323">
      <w:pPr>
        <w:pStyle w:val="Heading60"/>
        <w:keepNext/>
        <w:keepLines/>
        <w:shd w:val="clear" w:color="auto" w:fill="auto"/>
        <w:spacing w:line="240" w:lineRule="auto"/>
        <w:ind w:right="-2" w:firstLine="0"/>
        <w:jc w:val="both"/>
        <w:rPr>
          <w:rFonts w:eastAsia="Arial Unicode MS"/>
          <w:b/>
          <w:sz w:val="24"/>
          <w:szCs w:val="24"/>
        </w:rPr>
      </w:pPr>
      <w:r w:rsidRPr="002761A5">
        <w:rPr>
          <w:rFonts w:eastAsia="Arial Unicode MS"/>
          <w:b/>
          <w:sz w:val="24"/>
          <w:szCs w:val="24"/>
        </w:rPr>
        <w:t>List of Reference Books</w:t>
      </w:r>
    </w:p>
    <w:p w:rsidR="00F44323" w:rsidRPr="002761A5" w:rsidRDefault="00F44323" w:rsidP="00F44323">
      <w:pPr>
        <w:tabs>
          <w:tab w:val="left" w:pos="790"/>
        </w:tabs>
        <w:ind w:left="284" w:right="-2"/>
        <w:jc w:val="both"/>
        <w:rPr>
          <w:rFonts w:ascii="Times New Roman" w:eastAsia="Times New Roman" w:hAnsi="Times New Roman" w:cs="Times New Roman"/>
        </w:rPr>
      </w:pPr>
      <w:r w:rsidRPr="002761A5">
        <w:rPr>
          <w:rFonts w:ascii="Times New Roman" w:eastAsia="Times New Roman" w:hAnsi="Times New Roman" w:cs="Times New Roman"/>
        </w:rPr>
        <w:t>1. Concise coordination chemistry by Gopalan and Ramalingam</w:t>
      </w:r>
    </w:p>
    <w:p w:rsidR="00F44323" w:rsidRPr="002761A5" w:rsidRDefault="00F44323" w:rsidP="00F44323">
      <w:pPr>
        <w:tabs>
          <w:tab w:val="left" w:pos="815"/>
        </w:tabs>
        <w:ind w:left="284" w:right="-2"/>
        <w:jc w:val="both"/>
        <w:rPr>
          <w:rFonts w:ascii="Times New Roman" w:eastAsia="Times New Roman" w:hAnsi="Times New Roman" w:cs="Times New Roman"/>
        </w:rPr>
      </w:pPr>
      <w:r w:rsidRPr="002761A5">
        <w:rPr>
          <w:rFonts w:ascii="Times New Roman" w:eastAsia="Times New Roman" w:hAnsi="Times New Roman" w:cs="Times New Roman"/>
        </w:rPr>
        <w:t>2. Coordination Chemistry by Basalo and Johnson</w:t>
      </w:r>
    </w:p>
    <w:p w:rsidR="00F44323" w:rsidRPr="002761A5" w:rsidRDefault="00F44323" w:rsidP="00F44323">
      <w:pPr>
        <w:tabs>
          <w:tab w:val="left" w:pos="818"/>
        </w:tabs>
        <w:ind w:left="284" w:right="-2"/>
        <w:jc w:val="both"/>
        <w:rPr>
          <w:rFonts w:ascii="Times New Roman" w:eastAsia="Times New Roman" w:hAnsi="Times New Roman" w:cs="Times New Roman"/>
        </w:rPr>
      </w:pPr>
      <w:r w:rsidRPr="002761A5">
        <w:rPr>
          <w:rFonts w:ascii="Times New Roman" w:eastAsia="Times New Roman" w:hAnsi="Times New Roman" w:cs="Times New Roman"/>
        </w:rPr>
        <w:t>3. Organic Chemistry by G.Mare loudan, Purdue Univ</w:t>
      </w:r>
    </w:p>
    <w:p w:rsidR="00F44323" w:rsidRPr="002761A5" w:rsidRDefault="00F44323" w:rsidP="00F44323">
      <w:pPr>
        <w:tabs>
          <w:tab w:val="left" w:pos="818"/>
        </w:tabs>
        <w:ind w:left="284" w:right="-2"/>
        <w:jc w:val="both"/>
        <w:rPr>
          <w:rFonts w:ascii="Times New Roman" w:eastAsia="Times New Roman" w:hAnsi="Times New Roman" w:cs="Times New Roman"/>
        </w:rPr>
      </w:pPr>
      <w:r w:rsidRPr="002761A5">
        <w:rPr>
          <w:rFonts w:ascii="Times New Roman" w:eastAsia="Times New Roman" w:hAnsi="Times New Roman" w:cs="Times New Roman"/>
        </w:rPr>
        <w:t>4. Advanced Physical Chemistry by Atkins</w:t>
      </w:r>
    </w:p>
    <w:p w:rsidR="00F44323" w:rsidRDefault="00F44323" w:rsidP="00F44323">
      <w:pPr>
        <w:ind w:left="284"/>
        <w:rPr>
          <w:rFonts w:ascii="Times New Roman" w:eastAsia="Times New Roman" w:hAnsi="Times New Roman" w:cs="Times New Roman"/>
        </w:rPr>
      </w:pPr>
      <w:r w:rsidRPr="002761A5">
        <w:rPr>
          <w:rFonts w:ascii="Times New Roman" w:eastAsia="Times New Roman" w:hAnsi="Times New Roman" w:cs="Times New Roman"/>
        </w:rPr>
        <w:lastRenderedPageBreak/>
        <w:t>5. Text book of physical chemistry by S Glasstone</w:t>
      </w:r>
    </w:p>
    <w:p w:rsidR="00F44323" w:rsidRPr="002761A5" w:rsidRDefault="00F44323" w:rsidP="00F44323">
      <w:pPr>
        <w:pStyle w:val="Heading60"/>
        <w:keepNext/>
        <w:keepLines/>
        <w:shd w:val="clear" w:color="auto" w:fill="auto"/>
        <w:spacing w:after="0" w:line="276" w:lineRule="auto"/>
        <w:ind w:left="284" w:firstLine="0"/>
        <w:jc w:val="both"/>
        <w:rPr>
          <w:rFonts w:eastAsia="Arial Unicode MS"/>
          <w:sz w:val="24"/>
          <w:szCs w:val="24"/>
        </w:rPr>
      </w:pPr>
      <w:r>
        <w:rPr>
          <w:rFonts w:eastAsia="Arial Unicode MS"/>
          <w:sz w:val="24"/>
          <w:szCs w:val="24"/>
        </w:rPr>
        <w:t>7</w:t>
      </w:r>
      <w:r w:rsidRPr="002761A5">
        <w:rPr>
          <w:rFonts w:eastAsia="Arial Unicode MS"/>
          <w:sz w:val="24"/>
          <w:szCs w:val="24"/>
        </w:rPr>
        <w:t>.  Instrumentation and Techniques by Chatwal and Anand</w:t>
      </w:r>
    </w:p>
    <w:p w:rsidR="00F44323" w:rsidRPr="002761A5" w:rsidRDefault="00F44323" w:rsidP="00F44323">
      <w:pPr>
        <w:tabs>
          <w:tab w:val="left" w:pos="797"/>
        </w:tabs>
        <w:ind w:left="284"/>
        <w:jc w:val="both"/>
        <w:rPr>
          <w:rFonts w:ascii="Times New Roman" w:eastAsia="Times New Roman" w:hAnsi="Times New Roman" w:cs="Times New Roman"/>
        </w:rPr>
      </w:pPr>
      <w:r>
        <w:rPr>
          <w:rFonts w:ascii="Times New Roman" w:eastAsia="Times New Roman" w:hAnsi="Times New Roman" w:cs="Times New Roman"/>
        </w:rPr>
        <w:t>8</w:t>
      </w:r>
      <w:r w:rsidRPr="002761A5">
        <w:rPr>
          <w:rFonts w:ascii="Times New Roman" w:eastAsia="Times New Roman" w:hAnsi="Times New Roman" w:cs="Times New Roman"/>
        </w:rPr>
        <w:t>. Essentials of nano chemistry by pradeep</w:t>
      </w:r>
    </w:p>
    <w:p w:rsidR="00F44323" w:rsidRPr="002761A5" w:rsidRDefault="00F44323" w:rsidP="00F44323">
      <w:pPr>
        <w:tabs>
          <w:tab w:val="left" w:pos="797"/>
        </w:tabs>
        <w:ind w:left="284"/>
        <w:jc w:val="both"/>
        <w:rPr>
          <w:rFonts w:ascii="Times New Roman" w:eastAsia="Times New Roman" w:hAnsi="Times New Roman" w:cs="Times New Roman"/>
        </w:rPr>
      </w:pPr>
      <w:r>
        <w:rPr>
          <w:rFonts w:ascii="Times New Roman" w:eastAsia="Times New Roman" w:hAnsi="Times New Roman" w:cs="Times New Roman"/>
        </w:rPr>
        <w:t>9</w:t>
      </w:r>
      <w:r w:rsidRPr="002761A5">
        <w:rPr>
          <w:rFonts w:ascii="Times New Roman" w:eastAsia="Times New Roman" w:hAnsi="Times New Roman" w:cs="Times New Roman"/>
        </w:rPr>
        <w:t>. A Textbook of Physical Chemistry by Puri and Sharma</w:t>
      </w:r>
    </w:p>
    <w:p w:rsidR="00F44323" w:rsidRDefault="00F44323" w:rsidP="00F44323">
      <w:pPr>
        <w:tabs>
          <w:tab w:val="left" w:pos="1515"/>
        </w:tabs>
        <w:ind w:left="284"/>
        <w:jc w:val="both"/>
        <w:rPr>
          <w:rFonts w:ascii="Times New Roman" w:eastAsia="Times New Roman" w:hAnsi="Times New Roman" w:cs="Times New Roman"/>
        </w:rPr>
      </w:pPr>
      <w:r>
        <w:rPr>
          <w:rFonts w:ascii="Times New Roman" w:eastAsia="Times New Roman" w:hAnsi="Times New Roman" w:cs="Times New Roman"/>
        </w:rPr>
        <w:t>10</w:t>
      </w:r>
      <w:r w:rsidRPr="002761A5">
        <w:rPr>
          <w:rFonts w:ascii="Times New Roman" w:eastAsia="Times New Roman" w:hAnsi="Times New Roman" w:cs="Times New Roman"/>
        </w:rPr>
        <w:t>. Advanced physical chemistry by Gurudeep Raj</w:t>
      </w:r>
    </w:p>
    <w:p w:rsidR="00527F35" w:rsidRDefault="00527F35">
      <w:bookmarkStart w:id="12" w:name="_GoBack"/>
      <w:bookmarkEnd w:id="12"/>
    </w:p>
    <w:sectPr w:rsidR="0052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23"/>
    <w:rsid w:val="00527F35"/>
    <w:rsid w:val="00F4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
    <w:name w:val="Heading #6_"/>
    <w:link w:val="Heading60"/>
    <w:rsid w:val="00F44323"/>
    <w:rPr>
      <w:rFonts w:ascii="Times New Roman" w:eastAsia="Times New Roman" w:hAnsi="Times New Roman" w:cs="Times New Roman"/>
      <w:sz w:val="19"/>
      <w:szCs w:val="19"/>
      <w:shd w:val="clear" w:color="auto" w:fill="FFFFFF"/>
    </w:rPr>
  </w:style>
  <w:style w:type="paragraph" w:customStyle="1" w:styleId="Heading60">
    <w:name w:val="Heading #6"/>
    <w:basedOn w:val="Normal"/>
    <w:link w:val="Heading6"/>
    <w:rsid w:val="00F44323"/>
    <w:pPr>
      <w:shd w:val="clear" w:color="auto" w:fill="FFFFFF"/>
      <w:spacing w:after="60" w:line="0" w:lineRule="atLeast"/>
      <w:ind w:hanging="2160"/>
      <w:jc w:val="center"/>
      <w:outlineLvl w:val="5"/>
    </w:pPr>
    <w:rPr>
      <w:rFonts w:ascii="Times New Roman" w:eastAsia="Times New Roman" w:hAnsi="Times New Roman" w:cs="Times New Roman"/>
      <w:sz w:val="19"/>
      <w:szCs w:val="19"/>
    </w:rPr>
  </w:style>
  <w:style w:type="character" w:customStyle="1" w:styleId="Bodytext10">
    <w:name w:val="Body text (10)_"/>
    <w:basedOn w:val="DefaultParagraphFont"/>
    <w:link w:val="Bodytext100"/>
    <w:rsid w:val="00F44323"/>
    <w:rPr>
      <w:rFonts w:ascii="Times New Roman" w:eastAsia="Times New Roman" w:hAnsi="Times New Roman" w:cs="Times New Roman"/>
      <w:sz w:val="19"/>
      <w:szCs w:val="19"/>
      <w:shd w:val="clear" w:color="auto" w:fill="FFFFFF"/>
    </w:rPr>
  </w:style>
  <w:style w:type="paragraph" w:customStyle="1" w:styleId="Bodytext100">
    <w:name w:val="Body text (10)"/>
    <w:basedOn w:val="Normal"/>
    <w:link w:val="Bodytext10"/>
    <w:rsid w:val="00F44323"/>
    <w:pPr>
      <w:shd w:val="clear" w:color="auto" w:fill="FFFFFF"/>
      <w:spacing w:after="0" w:line="259" w:lineRule="exact"/>
      <w:ind w:hanging="620"/>
      <w:jc w:val="both"/>
    </w:pPr>
    <w:rPr>
      <w:rFonts w:ascii="Times New Roman" w:eastAsia="Times New Roman" w:hAnsi="Times New Roman" w:cs="Times New Roman"/>
      <w:sz w:val="19"/>
      <w:szCs w:val="19"/>
    </w:rPr>
  </w:style>
  <w:style w:type="character" w:customStyle="1" w:styleId="Heading6NotBold">
    <w:name w:val="Heading #6 + Not Bold"/>
    <w:aliases w:val="Spacing 0 pt,Body text + Constantia,Body text + Bold,Body text + David,11 pt"/>
    <w:basedOn w:val="Heading6"/>
    <w:rsid w:val="00F44323"/>
    <w:rPr>
      <w:rFonts w:ascii="Times New Roman" w:eastAsia="Times New Roman" w:hAnsi="Times New Roman" w:cs="Times New Roman"/>
      <w:b/>
      <w:bCs/>
      <w:spacing w:val="10"/>
      <w:sz w:val="19"/>
      <w:szCs w:val="19"/>
      <w:shd w:val="clear" w:color="auto" w:fill="FFFFFF"/>
    </w:rPr>
  </w:style>
  <w:style w:type="character" w:customStyle="1" w:styleId="BodyText1">
    <w:name w:val="Body Text1"/>
    <w:basedOn w:val="DefaultParagraphFont"/>
    <w:rsid w:val="00F44323"/>
    <w:rPr>
      <w:rFonts w:ascii="Times New Roman" w:eastAsia="Times New Roman" w:hAnsi="Times New Roman" w:cs="Times New Roman"/>
      <w:b w:val="0"/>
      <w:bCs w:val="0"/>
      <w:i w:val="0"/>
      <w:iCs w:val="0"/>
      <w:smallCaps w:val="0"/>
      <w:strike w:val="0"/>
      <w:spacing w:val="10"/>
      <w:sz w:val="19"/>
      <w:szCs w:val="19"/>
    </w:rPr>
  </w:style>
  <w:style w:type="character" w:customStyle="1" w:styleId="Heading5">
    <w:name w:val="Heading #5_"/>
    <w:link w:val="Heading50"/>
    <w:rsid w:val="00F44323"/>
    <w:rPr>
      <w:rFonts w:ascii="Times New Roman" w:eastAsia="Times New Roman" w:hAnsi="Times New Roman" w:cs="Times New Roman"/>
      <w:sz w:val="19"/>
      <w:szCs w:val="19"/>
      <w:shd w:val="clear" w:color="auto" w:fill="FFFFFF"/>
    </w:rPr>
  </w:style>
  <w:style w:type="paragraph" w:customStyle="1" w:styleId="Heading50">
    <w:name w:val="Heading #5"/>
    <w:basedOn w:val="Normal"/>
    <w:link w:val="Heading5"/>
    <w:rsid w:val="00F44323"/>
    <w:pPr>
      <w:shd w:val="clear" w:color="auto" w:fill="FFFFFF"/>
      <w:spacing w:after="0" w:line="259" w:lineRule="exact"/>
      <w:ind w:hanging="620"/>
      <w:outlineLvl w:val="4"/>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
    <w:name w:val="Heading #6_"/>
    <w:link w:val="Heading60"/>
    <w:rsid w:val="00F44323"/>
    <w:rPr>
      <w:rFonts w:ascii="Times New Roman" w:eastAsia="Times New Roman" w:hAnsi="Times New Roman" w:cs="Times New Roman"/>
      <w:sz w:val="19"/>
      <w:szCs w:val="19"/>
      <w:shd w:val="clear" w:color="auto" w:fill="FFFFFF"/>
    </w:rPr>
  </w:style>
  <w:style w:type="paragraph" w:customStyle="1" w:styleId="Heading60">
    <w:name w:val="Heading #6"/>
    <w:basedOn w:val="Normal"/>
    <w:link w:val="Heading6"/>
    <w:rsid w:val="00F44323"/>
    <w:pPr>
      <w:shd w:val="clear" w:color="auto" w:fill="FFFFFF"/>
      <w:spacing w:after="60" w:line="0" w:lineRule="atLeast"/>
      <w:ind w:hanging="2160"/>
      <w:jc w:val="center"/>
      <w:outlineLvl w:val="5"/>
    </w:pPr>
    <w:rPr>
      <w:rFonts w:ascii="Times New Roman" w:eastAsia="Times New Roman" w:hAnsi="Times New Roman" w:cs="Times New Roman"/>
      <w:sz w:val="19"/>
      <w:szCs w:val="19"/>
    </w:rPr>
  </w:style>
  <w:style w:type="character" w:customStyle="1" w:styleId="Bodytext10">
    <w:name w:val="Body text (10)_"/>
    <w:basedOn w:val="DefaultParagraphFont"/>
    <w:link w:val="Bodytext100"/>
    <w:rsid w:val="00F44323"/>
    <w:rPr>
      <w:rFonts w:ascii="Times New Roman" w:eastAsia="Times New Roman" w:hAnsi="Times New Roman" w:cs="Times New Roman"/>
      <w:sz w:val="19"/>
      <w:szCs w:val="19"/>
      <w:shd w:val="clear" w:color="auto" w:fill="FFFFFF"/>
    </w:rPr>
  </w:style>
  <w:style w:type="paragraph" w:customStyle="1" w:styleId="Bodytext100">
    <w:name w:val="Body text (10)"/>
    <w:basedOn w:val="Normal"/>
    <w:link w:val="Bodytext10"/>
    <w:rsid w:val="00F44323"/>
    <w:pPr>
      <w:shd w:val="clear" w:color="auto" w:fill="FFFFFF"/>
      <w:spacing w:after="0" w:line="259" w:lineRule="exact"/>
      <w:ind w:hanging="620"/>
      <w:jc w:val="both"/>
    </w:pPr>
    <w:rPr>
      <w:rFonts w:ascii="Times New Roman" w:eastAsia="Times New Roman" w:hAnsi="Times New Roman" w:cs="Times New Roman"/>
      <w:sz w:val="19"/>
      <w:szCs w:val="19"/>
    </w:rPr>
  </w:style>
  <w:style w:type="character" w:customStyle="1" w:styleId="Heading6NotBold">
    <w:name w:val="Heading #6 + Not Bold"/>
    <w:aliases w:val="Spacing 0 pt,Body text + Constantia,Body text + Bold,Body text + David,11 pt"/>
    <w:basedOn w:val="Heading6"/>
    <w:rsid w:val="00F44323"/>
    <w:rPr>
      <w:rFonts w:ascii="Times New Roman" w:eastAsia="Times New Roman" w:hAnsi="Times New Roman" w:cs="Times New Roman"/>
      <w:b/>
      <w:bCs/>
      <w:spacing w:val="10"/>
      <w:sz w:val="19"/>
      <w:szCs w:val="19"/>
      <w:shd w:val="clear" w:color="auto" w:fill="FFFFFF"/>
    </w:rPr>
  </w:style>
  <w:style w:type="character" w:customStyle="1" w:styleId="BodyText1">
    <w:name w:val="Body Text1"/>
    <w:basedOn w:val="DefaultParagraphFont"/>
    <w:rsid w:val="00F44323"/>
    <w:rPr>
      <w:rFonts w:ascii="Times New Roman" w:eastAsia="Times New Roman" w:hAnsi="Times New Roman" w:cs="Times New Roman"/>
      <w:b w:val="0"/>
      <w:bCs w:val="0"/>
      <w:i w:val="0"/>
      <w:iCs w:val="0"/>
      <w:smallCaps w:val="0"/>
      <w:strike w:val="0"/>
      <w:spacing w:val="10"/>
      <w:sz w:val="19"/>
      <w:szCs w:val="19"/>
    </w:rPr>
  </w:style>
  <w:style w:type="character" w:customStyle="1" w:styleId="Heading5">
    <w:name w:val="Heading #5_"/>
    <w:link w:val="Heading50"/>
    <w:rsid w:val="00F44323"/>
    <w:rPr>
      <w:rFonts w:ascii="Times New Roman" w:eastAsia="Times New Roman" w:hAnsi="Times New Roman" w:cs="Times New Roman"/>
      <w:sz w:val="19"/>
      <w:szCs w:val="19"/>
      <w:shd w:val="clear" w:color="auto" w:fill="FFFFFF"/>
    </w:rPr>
  </w:style>
  <w:style w:type="paragraph" w:customStyle="1" w:styleId="Heading50">
    <w:name w:val="Heading #5"/>
    <w:basedOn w:val="Normal"/>
    <w:link w:val="Heading5"/>
    <w:rsid w:val="00F44323"/>
    <w:pPr>
      <w:shd w:val="clear" w:color="auto" w:fill="FFFFFF"/>
      <w:spacing w:after="0" w:line="259" w:lineRule="exact"/>
      <w:ind w:hanging="620"/>
      <w:outlineLvl w:val="4"/>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ngst</dc:creator>
  <cp:lastModifiedBy>ngst</cp:lastModifiedBy>
  <cp:revision>1</cp:revision>
  <dcterms:created xsi:type="dcterms:W3CDTF">2017-12-27T04:53:00Z</dcterms:created>
  <dcterms:modified xsi:type="dcterms:W3CDTF">2017-12-27T04:53:00Z</dcterms:modified>
</cp:coreProperties>
</file>